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8801" w14:textId="7A5B1294" w:rsidR="00DF65E6" w:rsidRPr="00B76AE1" w:rsidRDefault="005541F1" w:rsidP="005B67AE">
      <w:pPr>
        <w:pStyle w:val="Otsikko1"/>
        <w:spacing w:before="0" w:line="240" w:lineRule="auto"/>
        <w:ind w:left="1304"/>
        <w:jc w:val="center"/>
        <w:rPr>
          <w:b/>
          <w:color w:val="538135" w:themeColor="accent6" w:themeShade="BF"/>
        </w:rPr>
      </w:pPr>
      <w:r w:rsidRPr="00B76AE1">
        <w:rPr>
          <w:b/>
          <w:color w:val="538135" w:themeColor="accent6" w:themeShade="BF"/>
        </w:rPr>
        <w:t>ERIKOISLÄÄKÄRI</w:t>
      </w:r>
      <w:r w:rsidR="00867A0F">
        <w:rPr>
          <w:b/>
          <w:color w:val="538135" w:themeColor="accent6" w:themeShade="BF"/>
        </w:rPr>
        <w:t>- JA ERIKOISHAMMASLÄÄKÄRI</w:t>
      </w:r>
      <w:r w:rsidRPr="00B76AE1">
        <w:rPr>
          <w:b/>
          <w:color w:val="538135" w:themeColor="accent6" w:themeShade="BF"/>
        </w:rPr>
        <w:t xml:space="preserve">KOULUTUKSEN </w:t>
      </w:r>
      <w:r w:rsidR="00DF65E6" w:rsidRPr="00B76AE1">
        <w:rPr>
          <w:b/>
          <w:color w:val="538135" w:themeColor="accent6" w:themeShade="BF"/>
        </w:rPr>
        <w:t>KOULUTUSPAIKKAA KOSKEVA SOPIMUS</w:t>
      </w:r>
    </w:p>
    <w:p w14:paraId="5BF370F8" w14:textId="77777777" w:rsidR="00DE1717" w:rsidRDefault="00DE1717">
      <w:pPr>
        <w:rPr>
          <w:b/>
        </w:rPr>
      </w:pPr>
    </w:p>
    <w:p w14:paraId="2541B56F" w14:textId="55DAC9F3" w:rsidR="00DF65E6" w:rsidRPr="00AE7B9F" w:rsidRDefault="00DF65E6" w:rsidP="005B67AE">
      <w:pPr>
        <w:ind w:left="2608" w:hanging="2608"/>
      </w:pPr>
      <w:r w:rsidRPr="005541F1">
        <w:rPr>
          <w:b/>
        </w:rPr>
        <w:t>Sopijapuolet:</w:t>
      </w:r>
      <w:r>
        <w:t xml:space="preserve"> </w:t>
      </w:r>
      <w:r>
        <w:tab/>
      </w:r>
      <w:r w:rsidR="003D03A8" w:rsidRPr="00AE7B9F">
        <w:t xml:space="preserve">Virallinen sopijapuoli </w:t>
      </w:r>
      <w:r w:rsidR="00772EE9" w:rsidRPr="00AE7B9F">
        <w:fldChar w:fldCharType="begin">
          <w:ffData>
            <w:name w:val="OpNro"/>
            <w:enabled/>
            <w:calcOnExit w:val="0"/>
            <w:textInput/>
          </w:ffData>
        </w:fldChar>
      </w:r>
      <w:r w:rsidR="00772EE9" w:rsidRPr="00AE7B9F">
        <w:instrText xml:space="preserve"> FORMTEXT </w:instrText>
      </w:r>
      <w:r w:rsidR="00772EE9" w:rsidRPr="00AE7B9F">
        <w:fldChar w:fldCharType="separate"/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772EE9" w:rsidRPr="00AE7B9F">
        <w:fldChar w:fldCharType="end"/>
      </w:r>
      <w:r w:rsidR="00EF1FEF" w:rsidRPr="00AE7B9F">
        <w:t xml:space="preserve"> hyvinvointialue </w:t>
      </w:r>
      <w:r w:rsidRPr="00AE7B9F">
        <w:t xml:space="preserve">(y-tunnus </w:t>
      </w:r>
      <w:r w:rsidR="00772EE9" w:rsidRPr="00AE7B9F">
        <w:fldChar w:fldCharType="begin">
          <w:ffData>
            <w:name w:val="OpNro"/>
            <w:enabled/>
            <w:calcOnExit w:val="0"/>
            <w:textInput/>
          </w:ffData>
        </w:fldChar>
      </w:r>
      <w:r w:rsidR="00772EE9" w:rsidRPr="00AE7B9F">
        <w:instrText xml:space="preserve"> FORMTEXT </w:instrText>
      </w:r>
      <w:r w:rsidR="00772EE9" w:rsidRPr="00AE7B9F">
        <w:fldChar w:fldCharType="separate"/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4F6551" w:rsidRPr="00AE7B9F">
        <w:t> </w:t>
      </w:r>
      <w:r w:rsidR="00772EE9" w:rsidRPr="00AE7B9F">
        <w:fldChar w:fldCharType="end"/>
      </w:r>
      <w:r w:rsidR="007A240E" w:rsidRPr="00AE7B9F">
        <w:t>)</w:t>
      </w:r>
      <w:r w:rsidR="00AB7D6A" w:rsidRPr="00AE7B9F">
        <w:t xml:space="preserve">, jäljempänä </w:t>
      </w:r>
      <w:r w:rsidR="00E52572" w:rsidRPr="00AE7B9F">
        <w:t>”K</w:t>
      </w:r>
      <w:r w:rsidR="00AB7D6A" w:rsidRPr="00AE7B9F">
        <w:t>oulutuspaikka</w:t>
      </w:r>
      <w:r w:rsidR="00E52572" w:rsidRPr="00AE7B9F">
        <w:t>”</w:t>
      </w:r>
      <w:r w:rsidR="00AB7D6A" w:rsidRPr="00AE7B9F">
        <w:t xml:space="preserve">. </w:t>
      </w:r>
    </w:p>
    <w:p w14:paraId="64DA26E8" w14:textId="46DB4060" w:rsidR="00DF65E6" w:rsidRPr="00AE7B9F" w:rsidRDefault="00DF65E6">
      <w:r w:rsidRPr="00AE7B9F">
        <w:tab/>
      </w:r>
      <w:r w:rsidRPr="00AE7B9F">
        <w:tab/>
      </w:r>
      <w:r w:rsidR="00F765B9" w:rsidRPr="00AE7B9F">
        <w:t xml:space="preserve">Oulun </w:t>
      </w:r>
      <w:r w:rsidRPr="00AE7B9F">
        <w:t xml:space="preserve">yliopisto (y-tunnus </w:t>
      </w:r>
      <w:r w:rsidR="003D03A8" w:rsidRPr="00AE7B9F">
        <w:t>0245895–5</w:t>
      </w:r>
      <w:r w:rsidR="00F765B9" w:rsidRPr="00AE7B9F">
        <w:t xml:space="preserve">), </w:t>
      </w:r>
      <w:r w:rsidR="00AB7D6A" w:rsidRPr="00AE7B9F">
        <w:t xml:space="preserve">jäljempänä </w:t>
      </w:r>
      <w:r w:rsidR="00E52572" w:rsidRPr="00AE7B9F">
        <w:t>”Y</w:t>
      </w:r>
      <w:r w:rsidR="00AB7D6A" w:rsidRPr="00AE7B9F">
        <w:t>liopisto</w:t>
      </w:r>
      <w:r w:rsidR="00E52572" w:rsidRPr="00AE7B9F">
        <w:t>”</w:t>
      </w:r>
      <w:r w:rsidR="00AB7D6A" w:rsidRPr="00AE7B9F">
        <w:t>.</w:t>
      </w:r>
    </w:p>
    <w:p w14:paraId="023E1F10" w14:textId="1BE446FA" w:rsidR="00807189" w:rsidRPr="00AE7B9F" w:rsidRDefault="00807189">
      <w:r w:rsidRPr="00AE7B9F">
        <w:tab/>
      </w:r>
      <w:r w:rsidRPr="00AE7B9F">
        <w:tab/>
        <w:t>Yhteisesti myös ”Sopijapuolet”.</w:t>
      </w:r>
    </w:p>
    <w:p w14:paraId="20138C57" w14:textId="77777777" w:rsidR="005541F1" w:rsidRPr="00AE7B9F" w:rsidRDefault="005541F1" w:rsidP="005541F1">
      <w:pPr>
        <w:pStyle w:val="Luettelokappale"/>
        <w:ind w:left="2604" w:hanging="2604"/>
        <w:rPr>
          <w:b/>
        </w:rPr>
      </w:pPr>
    </w:p>
    <w:p w14:paraId="28FBBB53" w14:textId="77777777" w:rsidR="005541F1" w:rsidRPr="00AE7B9F" w:rsidRDefault="005541F1" w:rsidP="0097083D">
      <w:pPr>
        <w:pStyle w:val="Luettelokappale"/>
        <w:ind w:left="2604" w:hanging="2604"/>
      </w:pPr>
      <w:r w:rsidRPr="00AE7B9F">
        <w:rPr>
          <w:b/>
        </w:rPr>
        <w:t>Sopimuksen kohde</w:t>
      </w:r>
      <w:r w:rsidRPr="00AE7B9F">
        <w:rPr>
          <w:b/>
        </w:rPr>
        <w:tab/>
      </w:r>
      <w:r w:rsidRPr="00AE7B9F">
        <w:rPr>
          <w:b/>
        </w:rPr>
        <w:tab/>
      </w:r>
      <w:r w:rsidRPr="00AE7B9F">
        <w:t xml:space="preserve">Tällä sopimuksella sovitaan erikoistuvien lääkäreiden / </w:t>
      </w:r>
      <w:r w:rsidR="00CA39B8" w:rsidRPr="00AE7B9F">
        <w:t xml:space="preserve">erikoistuvien </w:t>
      </w:r>
      <w:r w:rsidRPr="00AE7B9F">
        <w:t>hammaslääkäreiden koulutuksesta yliopistosairaalan ulkopuolisessa koulutuspaikassa.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39B8" w:rsidRPr="00AE7B9F" w14:paraId="3E39CDAD" w14:textId="77777777" w:rsidTr="00B76AE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133" w14:textId="77777777" w:rsidR="00CA39B8" w:rsidRPr="00AE7B9F" w:rsidRDefault="00CA39B8" w:rsidP="00BE07E6">
            <w:pPr>
              <w:spacing w:after="0" w:line="240" w:lineRule="auto"/>
            </w:pPr>
            <w:r w:rsidRPr="00AE7B9F">
              <w:t>Koulutuspaikka</w:t>
            </w:r>
          </w:p>
          <w:p w14:paraId="3EC24765" w14:textId="727030EE" w:rsidR="00CA39B8" w:rsidRPr="00AE7B9F" w:rsidRDefault="00772EE9" w:rsidP="00BE07E6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CA39B8" w:rsidRPr="00AE7B9F" w14:paraId="14BA11E3" w14:textId="77777777" w:rsidTr="00B76AE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3379" w14:textId="7F39D779" w:rsidR="00CA39B8" w:rsidRPr="00AE7B9F" w:rsidRDefault="00CA39B8" w:rsidP="00BE07E6">
            <w:pPr>
              <w:spacing w:after="0" w:line="240" w:lineRule="auto"/>
            </w:pPr>
            <w:bookmarkStart w:id="0" w:name="_Hlk66445487"/>
            <w:r w:rsidRPr="00AE7B9F">
              <w:t>Erikoisala</w:t>
            </w:r>
          </w:p>
          <w:p w14:paraId="328789B1" w14:textId="21189AA7" w:rsidR="00CA39B8" w:rsidRPr="00AE7B9F" w:rsidRDefault="00772EE9" w:rsidP="00772EE9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bookmarkEnd w:id="0"/>
      <w:tr w:rsidR="00B5427D" w:rsidRPr="00AE7B9F" w14:paraId="7D1717C3" w14:textId="77777777" w:rsidTr="00915AE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C1E" w14:textId="77777777" w:rsidR="00B5427D" w:rsidRPr="00AE7B9F" w:rsidRDefault="00B5427D" w:rsidP="00915AEA">
            <w:pPr>
              <w:spacing w:after="0" w:line="240" w:lineRule="auto"/>
            </w:pPr>
            <w:r w:rsidRPr="00AE7B9F">
              <w:t>Hyväksyttävä koulutusaika</w:t>
            </w:r>
          </w:p>
          <w:p w14:paraId="56B3CE06" w14:textId="5F6D3C74" w:rsidR="00B5427D" w:rsidRPr="00AE7B9F" w:rsidRDefault="00B5427D" w:rsidP="00915AEA">
            <w:pPr>
              <w:spacing w:after="0" w:line="240" w:lineRule="auto"/>
            </w:pPr>
            <w:r w:rsidRPr="00AE7B9F">
              <w:t xml:space="preserve">Asetus 56/2015: </w:t>
            </w:r>
            <w:r w:rsidR="00772EE9"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="00772EE9" w:rsidRPr="00AE7B9F">
              <w:instrText xml:space="preserve"> FORMTEXT </w:instrText>
            </w:r>
            <w:r w:rsidR="00772EE9" w:rsidRPr="00AE7B9F">
              <w:fldChar w:fldCharType="separate"/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fldChar w:fldCharType="end"/>
            </w:r>
          </w:p>
          <w:p w14:paraId="4AF39139" w14:textId="490B7B95" w:rsidR="00B5427D" w:rsidRPr="00AE7B9F" w:rsidRDefault="00B5427D" w:rsidP="00915AEA">
            <w:pPr>
              <w:spacing w:after="0" w:line="240" w:lineRule="auto"/>
            </w:pPr>
            <w:r w:rsidRPr="00AE7B9F">
              <w:t>Asetusmuutos 55/</w:t>
            </w:r>
            <w:r w:rsidR="00467BA6" w:rsidRPr="00AE7B9F">
              <w:t>2020:</w:t>
            </w:r>
            <w:r w:rsidR="007C275C" w:rsidRPr="00AE7B9F">
              <w:t xml:space="preserve"> </w:t>
            </w:r>
            <w:r w:rsidR="00772EE9"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="00772EE9" w:rsidRPr="00AE7B9F">
              <w:instrText xml:space="preserve"> FORMTEXT </w:instrText>
            </w:r>
            <w:r w:rsidR="00772EE9" w:rsidRPr="00AE7B9F">
              <w:fldChar w:fldCharType="separate"/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t> </w:t>
            </w:r>
            <w:r w:rsidR="00772EE9" w:rsidRPr="00AE7B9F">
              <w:fldChar w:fldCharType="end"/>
            </w:r>
          </w:p>
        </w:tc>
      </w:tr>
      <w:tr w:rsidR="00C87BB7" w:rsidRPr="00AE7B9F" w14:paraId="200ADD5D" w14:textId="77777777" w:rsidTr="00915AE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018" w14:textId="77777777" w:rsidR="00772EE9" w:rsidRPr="00AE7B9F" w:rsidRDefault="00C87BB7" w:rsidP="00772EE9">
            <w:pPr>
              <w:spacing w:after="0" w:line="240" w:lineRule="auto"/>
            </w:pPr>
            <w:r w:rsidRPr="00AE7B9F">
              <w:t>Koulutuspaikka on visitoitu (</w:t>
            </w:r>
            <w:proofErr w:type="gramStart"/>
            <w:r w:rsidRPr="00AE7B9F">
              <w:t>pvm</w:t>
            </w:r>
            <w:proofErr w:type="gramEnd"/>
            <w:r w:rsidRPr="00AE7B9F">
              <w:t>):</w:t>
            </w:r>
          </w:p>
          <w:p w14:paraId="4EFB76D6" w14:textId="679552EE" w:rsidR="00C87BB7" w:rsidRPr="00AE7B9F" w:rsidRDefault="00772EE9" w:rsidP="00772EE9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</w:tbl>
    <w:p w14:paraId="79F78ECB" w14:textId="77777777" w:rsidR="00420892" w:rsidRPr="00AE7B9F" w:rsidRDefault="00EA0686" w:rsidP="00420892">
      <w:pPr>
        <w:rPr>
          <w:b/>
        </w:rPr>
      </w:pPr>
      <w:r w:rsidRPr="00AE7B9F">
        <w:rPr>
          <w:b/>
        </w:rPr>
        <w:br/>
      </w:r>
      <w:r w:rsidR="00B76AE1" w:rsidRPr="00AE7B9F">
        <w:rPr>
          <w:b/>
        </w:rPr>
        <w:t>Koulutuspaikan y</w:t>
      </w:r>
      <w:r w:rsidR="00420892" w:rsidRPr="00AE7B9F">
        <w:rPr>
          <w:b/>
        </w:rPr>
        <w:t>hteystiedot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76AE1" w:rsidRPr="00AE7B9F" w14:paraId="34281362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4CC" w14:textId="54B14A45" w:rsidR="00B76AE1" w:rsidRPr="00AE7B9F" w:rsidRDefault="00B76AE1" w:rsidP="00B76AE1">
            <w:pPr>
              <w:spacing w:after="0" w:line="240" w:lineRule="auto"/>
            </w:pPr>
            <w:r w:rsidRPr="00AE7B9F">
              <w:t xml:space="preserve">Koulutuspaikan vastuuhenkilö (nimi, titteli, </w:t>
            </w:r>
            <w:r w:rsidR="004E193C" w:rsidRPr="00AE7B9F">
              <w:t>matka</w:t>
            </w:r>
            <w:r w:rsidRPr="00AE7B9F">
              <w:t>puhelin, sähköposti)</w:t>
            </w:r>
          </w:p>
          <w:p w14:paraId="657AD41C" w14:textId="669B68F9" w:rsidR="00B76AE1" w:rsidRPr="00AE7B9F" w:rsidRDefault="00772EE9" w:rsidP="00B76AE1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B76AE1" w:rsidRPr="00AE7B9F" w14:paraId="125AFCCA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EF2" w14:textId="77777777" w:rsidR="00B76AE1" w:rsidRPr="00AE7B9F" w:rsidRDefault="00DE1717" w:rsidP="00B76AE1">
            <w:pPr>
              <w:spacing w:after="0" w:line="240" w:lineRule="auto"/>
            </w:pPr>
            <w:r w:rsidRPr="00AE7B9F">
              <w:t>Koulutuspa</w:t>
            </w:r>
            <w:r w:rsidR="005A5898" w:rsidRPr="00AE7B9F">
              <w:t xml:space="preserve">ikan </w:t>
            </w:r>
            <w:r w:rsidRPr="00AE7B9F">
              <w:t>lähikouluttaja</w:t>
            </w:r>
            <w:r w:rsidR="00B557A9" w:rsidRPr="00AE7B9F">
              <w:t>/t</w:t>
            </w:r>
            <w:r w:rsidR="00B76AE1" w:rsidRPr="00AE7B9F">
              <w:t xml:space="preserve"> (nimi, titteli)</w:t>
            </w:r>
            <w:r w:rsidR="00B557A9" w:rsidRPr="00AE7B9F">
              <w:t xml:space="preserve">  </w:t>
            </w:r>
          </w:p>
          <w:p w14:paraId="40B8F34F" w14:textId="6DC57A6A" w:rsidR="00B76AE1" w:rsidRPr="00AE7B9F" w:rsidRDefault="00772EE9" w:rsidP="00B76AE1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B76AE1" w:rsidRPr="00AE7B9F" w14:paraId="110918C4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D37" w14:textId="77777777" w:rsidR="00B76AE1" w:rsidRPr="00AE7B9F" w:rsidRDefault="00B76AE1" w:rsidP="00B76AE1">
            <w:pPr>
              <w:spacing w:after="0" w:line="240" w:lineRule="auto"/>
            </w:pPr>
            <w:r w:rsidRPr="00AE7B9F">
              <w:t xml:space="preserve">Koulutuspaikan nimi </w:t>
            </w:r>
          </w:p>
          <w:p w14:paraId="72F08AC8" w14:textId="5A1A29D0" w:rsidR="00B76AE1" w:rsidRPr="00AE7B9F" w:rsidRDefault="00772EE9" w:rsidP="00B76AE1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B76AE1" w:rsidRPr="00AE7B9F" w14:paraId="4D98461C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BF4B" w14:textId="77777777" w:rsidR="00B76AE1" w:rsidRPr="00AE7B9F" w:rsidRDefault="00B76AE1" w:rsidP="00BE07E6">
            <w:pPr>
              <w:spacing w:after="0" w:line="240" w:lineRule="auto"/>
            </w:pPr>
            <w:r w:rsidRPr="00AE7B9F">
              <w:t>Osoite</w:t>
            </w:r>
          </w:p>
          <w:p w14:paraId="35425A8B" w14:textId="6D1A5592" w:rsidR="00B76AE1" w:rsidRPr="00AE7B9F" w:rsidRDefault="00772EE9" w:rsidP="00BE07E6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B5427D" w:rsidRPr="00AE7B9F" w14:paraId="51F6A650" w14:textId="77777777" w:rsidTr="00405DD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6822D" w14:textId="77777777" w:rsidR="00B5427D" w:rsidRPr="00AE7B9F" w:rsidRDefault="00B5427D" w:rsidP="00BE07E6">
            <w:pPr>
              <w:spacing w:after="0" w:line="240" w:lineRule="auto"/>
            </w:pPr>
            <w:r w:rsidRPr="00AE7B9F">
              <w:t>Puhelin (vaihde)</w:t>
            </w:r>
          </w:p>
          <w:p w14:paraId="0B7CE8AB" w14:textId="259AC64D" w:rsidR="00B5427D" w:rsidRPr="00AE7B9F" w:rsidRDefault="00772EE9" w:rsidP="00B76AE1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  <w:hyperlink r:id="rId8" w:history="1"/>
          </w:p>
        </w:tc>
      </w:tr>
    </w:tbl>
    <w:p w14:paraId="7E571BC2" w14:textId="77777777" w:rsidR="00420892" w:rsidRPr="00AE7B9F" w:rsidRDefault="00420892" w:rsidP="00EA0686">
      <w:pPr>
        <w:spacing w:after="120" w:line="240" w:lineRule="auto"/>
        <w:rPr>
          <w:b/>
        </w:rPr>
      </w:pPr>
    </w:p>
    <w:p w14:paraId="6ED0D35D" w14:textId="77777777" w:rsidR="00BD6069" w:rsidRPr="00AE7B9F" w:rsidRDefault="00BD6069" w:rsidP="00BD6069">
      <w:pPr>
        <w:rPr>
          <w:b/>
        </w:rPr>
      </w:pPr>
      <w:r w:rsidRPr="00AE7B9F">
        <w:rPr>
          <w:b/>
        </w:rPr>
        <w:t>Yliopiston yhteystiedot</w:t>
      </w:r>
      <w:r w:rsidR="00B5427D" w:rsidRPr="00AE7B9F">
        <w:rPr>
          <w:b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D6069" w:rsidRPr="00AE7B9F" w14:paraId="0EBC3374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A95" w14:textId="35DA9C13" w:rsidR="00BD6069" w:rsidRPr="00AE7B9F" w:rsidRDefault="0030245B" w:rsidP="00BE07E6">
            <w:pPr>
              <w:spacing w:after="0" w:line="240" w:lineRule="auto"/>
            </w:pPr>
            <w:r w:rsidRPr="00AE7B9F">
              <w:t>Oulun</w:t>
            </w:r>
            <w:r w:rsidR="00BD6069" w:rsidRPr="00AE7B9F">
              <w:t xml:space="preserve"> yliopisto, </w:t>
            </w:r>
            <w:r w:rsidRPr="00AE7B9F">
              <w:t xml:space="preserve">lääketieteellinen </w:t>
            </w:r>
            <w:r w:rsidR="0097083D" w:rsidRPr="00AE7B9F">
              <w:t>tiedekunta</w:t>
            </w:r>
          </w:p>
        </w:tc>
      </w:tr>
      <w:tr w:rsidR="00BD6069" w:rsidRPr="00AE7B9F" w14:paraId="6BBD1029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D24" w14:textId="411D9477" w:rsidR="00BD6069" w:rsidRPr="00AE7B9F" w:rsidRDefault="0097083D" w:rsidP="00BE07E6">
            <w:pPr>
              <w:spacing w:after="0" w:line="240" w:lineRule="auto"/>
            </w:pPr>
            <w:r w:rsidRPr="00AE7B9F">
              <w:t>Eriko</w:t>
            </w:r>
            <w:r w:rsidR="00867A0F" w:rsidRPr="00AE7B9F">
              <w:t>is</w:t>
            </w:r>
            <w:r w:rsidRPr="00AE7B9F">
              <w:t>alan vastuuhenkilö</w:t>
            </w:r>
            <w:r w:rsidR="00B5427D" w:rsidRPr="00AE7B9F">
              <w:t xml:space="preserve"> yliopistossa</w:t>
            </w:r>
            <w:r w:rsidR="00B557A9" w:rsidRPr="00AE7B9F">
              <w:t xml:space="preserve"> (nimi, titteli, puhelin, sähköposti)</w:t>
            </w:r>
          </w:p>
          <w:p w14:paraId="7CAF4A29" w14:textId="42B12CDD" w:rsidR="00BD6069" w:rsidRPr="00AE7B9F" w:rsidRDefault="00772EE9" w:rsidP="00BE07E6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  <w:tr w:rsidR="00BD6069" w:rsidRPr="00AE7B9F" w14:paraId="3319AF7F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C1B" w14:textId="77777777" w:rsidR="00EA0686" w:rsidRPr="00AE7B9F" w:rsidRDefault="0097083D" w:rsidP="00BE07E6">
            <w:pPr>
              <w:spacing w:after="0" w:line="240" w:lineRule="auto"/>
            </w:pPr>
            <w:r w:rsidRPr="00AE7B9F">
              <w:t xml:space="preserve">Yliopiston </w:t>
            </w:r>
            <w:r w:rsidR="00B5427D" w:rsidRPr="00AE7B9F">
              <w:t>sopimus</w:t>
            </w:r>
            <w:r w:rsidRPr="00AE7B9F">
              <w:t>yhteyshenkilö</w:t>
            </w:r>
            <w:r w:rsidR="00B557A9" w:rsidRPr="00AE7B9F">
              <w:t xml:space="preserve"> opintohallinnossa</w:t>
            </w:r>
            <w:r w:rsidR="00B5427D" w:rsidRPr="00AE7B9F">
              <w:t xml:space="preserve"> (nimi, titteli, puhelin, sähköposti</w:t>
            </w:r>
            <w:r w:rsidR="00EA0686" w:rsidRPr="00AE7B9F">
              <w:t>)</w:t>
            </w:r>
          </w:p>
          <w:p w14:paraId="636BA159" w14:textId="38F3EA3E" w:rsidR="00BD6069" w:rsidRPr="00AE7B9F" w:rsidRDefault="00B548D9" w:rsidP="00BE07E6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</w:p>
        </w:tc>
      </w:tr>
    </w:tbl>
    <w:p w14:paraId="173CFFB3" w14:textId="77777777" w:rsidR="003D03A8" w:rsidRPr="00AE7B9F" w:rsidRDefault="003D03A8" w:rsidP="00EA0686">
      <w:pPr>
        <w:spacing w:after="120" w:line="240" w:lineRule="auto"/>
        <w:rPr>
          <w:b/>
        </w:rPr>
      </w:pPr>
    </w:p>
    <w:p w14:paraId="7B6E5EA5" w14:textId="571D39BE" w:rsidR="00420892" w:rsidRPr="00AE7B9F" w:rsidRDefault="00420892" w:rsidP="00EA0686">
      <w:pPr>
        <w:spacing w:after="120" w:line="240" w:lineRule="auto"/>
        <w:rPr>
          <w:b/>
        </w:rPr>
      </w:pPr>
      <w:r w:rsidRPr="00AE7B9F">
        <w:rPr>
          <w:b/>
        </w:rPr>
        <w:t>Sopimuksen voimassaolo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E1717" w:rsidRPr="00AE7B9F" w14:paraId="55F1780F" w14:textId="77777777" w:rsidTr="00BE07E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D308" w14:textId="77777777" w:rsidR="00DE1717" w:rsidRPr="00AE7B9F" w:rsidRDefault="00DE1717" w:rsidP="00BE07E6">
            <w:pPr>
              <w:spacing w:after="0" w:line="240" w:lineRule="auto"/>
            </w:pPr>
            <w:r w:rsidRPr="00AE7B9F">
              <w:t>Koulutuspaikkasopimus on voimassa</w:t>
            </w:r>
          </w:p>
          <w:p w14:paraId="1679B3C0" w14:textId="6EF07FA3" w:rsidR="00DE1717" w:rsidRPr="00AE7B9F" w:rsidRDefault="00772EE9" w:rsidP="00BE07E6">
            <w:pPr>
              <w:spacing w:after="0" w:line="240" w:lineRule="auto"/>
            </w:pP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  <w:r w:rsidR="009F34D3" w:rsidRPr="00AE7B9F">
              <w:t xml:space="preserve"> </w:t>
            </w:r>
            <w:r w:rsidR="00DE1717" w:rsidRPr="00AE7B9F">
              <w:t xml:space="preserve">-   </w:t>
            </w:r>
            <w:r w:rsidR="003D03A8" w:rsidRPr="00AE7B9F">
              <w:t xml:space="preserve">päättyen </w:t>
            </w:r>
            <w:r w:rsidRPr="00AE7B9F">
              <w:fldChar w:fldCharType="begin">
                <w:ffData>
                  <w:name w:val="pääaine"/>
                  <w:enabled/>
                  <w:calcOnExit w:val="0"/>
                  <w:textInput/>
                </w:ffData>
              </w:fldChar>
            </w:r>
            <w:r w:rsidRPr="00AE7B9F">
              <w:instrText xml:space="preserve"> FORMTEXT </w:instrText>
            </w:r>
            <w:r w:rsidRPr="00AE7B9F">
              <w:fldChar w:fldCharType="separate"/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t> </w:t>
            </w:r>
            <w:r w:rsidRPr="00AE7B9F">
              <w:fldChar w:fldCharType="end"/>
            </w:r>
            <w:r w:rsidR="003D03A8" w:rsidRPr="00AE7B9F">
              <w:t>/toistaiseksi</w:t>
            </w:r>
          </w:p>
        </w:tc>
      </w:tr>
    </w:tbl>
    <w:p w14:paraId="2B97B0D7" w14:textId="42A9C6D3" w:rsidR="001D102F" w:rsidRDefault="001D102F" w:rsidP="001D102F">
      <w:pPr>
        <w:spacing w:after="0" w:line="240" w:lineRule="auto"/>
        <w:rPr>
          <w:rStyle w:val="ms-tablecell"/>
          <w:b/>
          <w:bCs/>
        </w:rPr>
      </w:pPr>
      <w:r w:rsidRPr="001D102F">
        <w:rPr>
          <w:rStyle w:val="ms-tablecell"/>
          <w:b/>
          <w:bCs/>
        </w:rPr>
        <w:lastRenderedPageBreak/>
        <w:t>Sopimuksen liitteet</w:t>
      </w:r>
      <w:r>
        <w:rPr>
          <w:rStyle w:val="ms-tablecell"/>
          <w:b/>
          <w:bCs/>
        </w:rPr>
        <w:t xml:space="preserve"> </w:t>
      </w:r>
    </w:p>
    <w:p w14:paraId="7567F654" w14:textId="21CC2551" w:rsidR="00EA0686" w:rsidRDefault="007A240E" w:rsidP="00EA0686">
      <w:pPr>
        <w:spacing w:after="0" w:line="240" w:lineRule="auto"/>
        <w:rPr>
          <w:rStyle w:val="ms-tablecell"/>
        </w:rPr>
      </w:pPr>
      <w:r w:rsidRPr="007A240E">
        <w:rPr>
          <w:rStyle w:val="ms-tablecell"/>
        </w:rPr>
        <w:t xml:space="preserve">Liite 1: </w:t>
      </w:r>
      <w:r w:rsidR="001D102F">
        <w:rPr>
          <w:rStyle w:val="ms-tablecell"/>
        </w:rPr>
        <w:t xml:space="preserve">Koulutussuunnitelma </w:t>
      </w:r>
    </w:p>
    <w:p w14:paraId="1EA5D873" w14:textId="77777777" w:rsidR="000F3D09" w:rsidRDefault="000F3D09" w:rsidP="00EA0686">
      <w:pPr>
        <w:spacing w:after="0" w:line="240" w:lineRule="auto"/>
        <w:rPr>
          <w:b/>
        </w:rPr>
      </w:pPr>
    </w:p>
    <w:p w14:paraId="3061E6A2" w14:textId="6A2EC0C3" w:rsidR="005541F1" w:rsidRPr="00EA0686" w:rsidRDefault="005541F1" w:rsidP="00EA0686">
      <w:pPr>
        <w:spacing w:after="0" w:line="240" w:lineRule="auto"/>
        <w:rPr>
          <w:b/>
          <w:bCs/>
        </w:rPr>
      </w:pPr>
      <w:r>
        <w:rPr>
          <w:b/>
        </w:rPr>
        <w:t>Koulutusta</w:t>
      </w:r>
      <w:r w:rsidRPr="00B9432A">
        <w:rPr>
          <w:b/>
        </w:rPr>
        <w:t xml:space="preserve"> koskevat määräykset</w:t>
      </w:r>
    </w:p>
    <w:p w14:paraId="36D9A0E8" w14:textId="77777777" w:rsidR="005541F1" w:rsidRPr="00AB7D6A" w:rsidRDefault="005541F1" w:rsidP="00EA0686">
      <w:pPr>
        <w:pStyle w:val="Leipteksti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3DF5CDE9" w14:textId="4AD29829" w:rsidR="00C87BB7" w:rsidRPr="00C87BB7" w:rsidRDefault="00C87BB7" w:rsidP="00C87BB7">
      <w:pPr>
        <w:spacing w:after="0" w:line="240" w:lineRule="auto"/>
        <w:ind w:left="2608"/>
        <w:jc w:val="both"/>
      </w:pPr>
      <w:r w:rsidRPr="00C87BB7">
        <w:t>Tämän Sopimuksen tarkoituksena on sopia, millä ehdoin Koulutuspaikasta voidaan hyväksyä työjaksoja erikoislääkäri- tai erikoishammaslääkäri</w:t>
      </w:r>
      <w:r>
        <w:t>-</w:t>
      </w:r>
      <w:r w:rsidRPr="00C87BB7">
        <w:t xml:space="preserve">koulutukseen. Koulutuspaikka osallistuu erikoislääkäri- ja erikoishammaslääkärikoulutukseen palkkaamalla työsuhteeseen tämän Sopimuksen mukaista koulutusta suorittavan lääkärin tai hammaslääkärin. Erikoistuva lääkäri/hammaslääkäri on työsuhteessa koulutuspaikkaan ja hänen tulee noudattaa työntekijöitä koskevia määräyksiä ja ohjeita. </w:t>
      </w:r>
    </w:p>
    <w:p w14:paraId="542EA4C5" w14:textId="77777777" w:rsidR="00C87BB7" w:rsidRDefault="00C87BB7" w:rsidP="00CB755A">
      <w:pPr>
        <w:spacing w:after="0" w:line="240" w:lineRule="auto"/>
        <w:ind w:left="2608"/>
        <w:jc w:val="both"/>
      </w:pPr>
    </w:p>
    <w:p w14:paraId="266C2934" w14:textId="656D6D61" w:rsidR="00C87BB7" w:rsidRDefault="00CB755A" w:rsidP="00C87BB7">
      <w:pPr>
        <w:spacing w:after="0" w:line="240" w:lineRule="auto"/>
        <w:ind w:left="2608"/>
        <w:jc w:val="both"/>
      </w:pPr>
      <w:r w:rsidRPr="00C30DF3">
        <w:t xml:space="preserve">Tässä sopimuksessa </w:t>
      </w:r>
      <w:r w:rsidR="00807189">
        <w:t>K</w:t>
      </w:r>
      <w:r w:rsidR="007521D4">
        <w:t xml:space="preserve">oulutuspaikan </w:t>
      </w:r>
      <w:r w:rsidR="007521D4" w:rsidRPr="007521D4">
        <w:rPr>
          <w:u w:val="single"/>
        </w:rPr>
        <w:t>vastuuhenkilöksi</w:t>
      </w:r>
      <w:r w:rsidR="00F607F8" w:rsidRPr="00636CE0">
        <w:t xml:space="preserve"> </w:t>
      </w:r>
      <w:r w:rsidR="00F607F8" w:rsidRPr="00C30DF3">
        <w:t xml:space="preserve">kutsutaan </w:t>
      </w:r>
      <w:r w:rsidR="007521D4">
        <w:t>yliopistosairaalan ulkopuolise</w:t>
      </w:r>
      <w:r w:rsidR="00F607F8">
        <w:t>n</w:t>
      </w:r>
      <w:r w:rsidR="007521D4">
        <w:t xml:space="preserve"> </w:t>
      </w:r>
      <w:r w:rsidR="00F54D61">
        <w:t>K</w:t>
      </w:r>
      <w:r w:rsidR="007521D4">
        <w:t xml:space="preserve">oulutuspaikassa </w:t>
      </w:r>
      <w:r w:rsidR="00F607F8">
        <w:t xml:space="preserve">palveluksessa </w:t>
      </w:r>
      <w:r w:rsidR="007521D4">
        <w:t xml:space="preserve">olevaa henkilöä, joka vastaa erikoisalan koulutusedellytyksistä ja koulutuksen toteutumisesta Koulutuspaikassa. Hän voi osallistua myös erikoistuvan kouluttamiseen ja arviointiin. </w:t>
      </w:r>
      <w:r w:rsidR="00C87BB7" w:rsidRPr="00C87BB7">
        <w:rPr>
          <w:u w:val="single"/>
        </w:rPr>
        <w:t>Lähikouluttajina</w:t>
      </w:r>
      <w:r w:rsidR="00C87BB7" w:rsidRPr="00C87BB7">
        <w:t xml:space="preserve"> toimivat kaikki alan erikoislääkärit/erikoishammaslääkärit. Lähikouluttaja antaa käytännön koulutusta, ohjaa erikoistuvaa tämän työtehtävissä ja arvioi erikoistuvan osaamista.</w:t>
      </w:r>
    </w:p>
    <w:p w14:paraId="1DDDF883" w14:textId="77777777" w:rsidR="00C87BB7" w:rsidRDefault="00C87BB7" w:rsidP="00C87BB7">
      <w:pPr>
        <w:spacing w:after="0" w:line="240" w:lineRule="auto"/>
        <w:ind w:left="2608"/>
        <w:jc w:val="both"/>
      </w:pPr>
    </w:p>
    <w:p w14:paraId="1ECA506D" w14:textId="77777777" w:rsidR="00C87BB7" w:rsidRDefault="00C87BB7" w:rsidP="00C87BB7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Mikäli Koulutuspaikan vastuuhenkilö vaihtuu, on siitä ilmoitettava välittömästi t</w:t>
      </w:r>
      <w:r w:rsidRPr="00C30DF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ässä sopimuksessa määritellyille </w:t>
      </w: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Y</w:t>
      </w:r>
      <w:r w:rsidRPr="00C30DF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liopiston yhteyshenkilöille.</w:t>
      </w:r>
    </w:p>
    <w:p w14:paraId="557FB186" w14:textId="77777777" w:rsidR="00C87BB7" w:rsidRDefault="00C87BB7" w:rsidP="00C87BB7">
      <w:pPr>
        <w:spacing w:after="0" w:line="240" w:lineRule="auto"/>
        <w:ind w:left="2608"/>
        <w:jc w:val="both"/>
      </w:pPr>
    </w:p>
    <w:p w14:paraId="6A2F3B1F" w14:textId="0F07CD91" w:rsidR="00C87BB7" w:rsidRDefault="00C87BB7" w:rsidP="00C87BB7">
      <w:pPr>
        <w:spacing w:after="0" w:line="240" w:lineRule="auto"/>
        <w:ind w:left="2608"/>
        <w:jc w:val="both"/>
      </w:pPr>
      <w:r w:rsidRPr="00C87BB7">
        <w:t>Erikoislääkäri- ja erikoishammaslääkärikoulutuksen yleisten koulutusvaatimusten mukaan koulutuspaikan tulee täyttää seuraavat kriteerit:</w:t>
      </w:r>
    </w:p>
    <w:p w14:paraId="166A08F2" w14:textId="77777777" w:rsidR="00C87BB7" w:rsidRPr="00C87BB7" w:rsidRDefault="00C87BB7" w:rsidP="00C87BB7">
      <w:pPr>
        <w:spacing w:after="0" w:line="240" w:lineRule="auto"/>
        <w:ind w:left="2608"/>
        <w:jc w:val="both"/>
      </w:pPr>
    </w:p>
    <w:p w14:paraId="267C7564" w14:textId="4DD96BAF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koulutuspaikassa tulee olla koulutuspaikan vastuuhenkilö, joka vastaa oman</w:t>
      </w:r>
      <w:r>
        <w:t xml:space="preserve"> </w:t>
      </w:r>
      <w:r w:rsidRPr="00C87BB7">
        <w:t>koulutuspaikkansa osalta koulutusedellytyksistä ja koulutuksen toteutumisesta. Hän voi myös osallistua erikoistuvan kouluttamiseen ja arviointiin</w:t>
      </w:r>
    </w:p>
    <w:p w14:paraId="0FB03B86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potilaiden sairauskirjo on riittävän monipuolinen ja yliopistosairaalan opetusta täydentävä</w:t>
      </w:r>
    </w:p>
    <w:p w14:paraId="76E84504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päivystävissä yksiköissä takapäivystyksen tulee olla järjestettynä</w:t>
      </w:r>
    </w:p>
    <w:p w14:paraId="47AC9347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 xml:space="preserve">erikoistuvalle lääkärille tulee nimetä henkilökohtainen lähikouluttaja, jonka tulee olla alan erikoislääkäri ja hänellä tulisi olla pedagogista koulutusta. Lähikouluttajan tehtävänä on antaa säännöllistä ohjausta erikoistuvalle </w:t>
      </w:r>
    </w:p>
    <w:p w14:paraId="429AE921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 xml:space="preserve">erikoistuvan käytössä on tarvittavat sähköiset työvälineet mm. yliopiston sähköisten palvelujen käyttämistä ja kuulustelukirjallisuuden saatavuutta varten </w:t>
      </w:r>
    </w:p>
    <w:p w14:paraId="4BEE64C3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koulutuspaikka järjestää säännöllistä ja suunnitelmallista toimipaikkakoulutusta vähintään 2–5 tuntia viikossa lukukausien aikana</w:t>
      </w:r>
    </w:p>
    <w:p w14:paraId="139C7B83" w14:textId="77777777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erikoistuvien lääkäreiden tulee myös voida osallistua työpaikan ulkopuoliseen koulutukseen</w:t>
      </w:r>
    </w:p>
    <w:p w14:paraId="753B0EED" w14:textId="5DB19A7D" w:rsidR="00C87BB7" w:rsidRPr="00C87BB7" w:rsidRDefault="00772EE9" w:rsidP="003E708B">
      <w:pPr>
        <w:numPr>
          <w:ilvl w:val="0"/>
          <w:numId w:val="29"/>
        </w:numPr>
        <w:spacing w:after="0" w:line="240" w:lineRule="auto"/>
        <w:jc w:val="both"/>
      </w:pPr>
      <w:r>
        <w:t>e</w:t>
      </w:r>
      <w:r w:rsidR="00C87BB7" w:rsidRPr="00C87BB7">
        <w:t>rikoistuvan edistymisen seurannassa ja osaamisen arvioinnissa tulee käyttää ELSA-järjestelmää</w:t>
      </w:r>
    </w:p>
    <w:p w14:paraId="75B89F18" w14:textId="0180A05B" w:rsidR="00C87BB7" w:rsidRPr="00C87BB7" w:rsidRDefault="00C87BB7" w:rsidP="003E708B">
      <w:pPr>
        <w:numPr>
          <w:ilvl w:val="0"/>
          <w:numId w:val="29"/>
        </w:numPr>
        <w:spacing w:after="0" w:line="240" w:lineRule="auto"/>
        <w:jc w:val="both"/>
      </w:pPr>
      <w:r w:rsidRPr="00C87BB7">
        <w:t>koulutuspaikan tulee osallistua erikoisalan järjestämään arviointiin</w:t>
      </w:r>
      <w:r w:rsidR="00772EE9">
        <w:t>.</w:t>
      </w:r>
    </w:p>
    <w:p w14:paraId="447A188A" w14:textId="77777777" w:rsidR="00C87BB7" w:rsidRDefault="00C87BB7" w:rsidP="00CB755A">
      <w:pPr>
        <w:spacing w:after="0" w:line="240" w:lineRule="auto"/>
        <w:ind w:left="2608"/>
        <w:jc w:val="both"/>
      </w:pPr>
    </w:p>
    <w:p w14:paraId="24FA9416" w14:textId="585063BE" w:rsidR="00CB755A" w:rsidRPr="00CB755A" w:rsidRDefault="00C87BB7" w:rsidP="00CB755A">
      <w:pPr>
        <w:spacing w:after="0" w:line="240" w:lineRule="auto"/>
        <w:ind w:left="2608"/>
        <w:jc w:val="both"/>
      </w:pPr>
      <w:r w:rsidRPr="00C87BB7">
        <w:t xml:space="preserve">Koulutuspaikalla on oltava suunnitelma siitä, miten koulutuspaikan toiminnan laatu ja turvallisuus varmistetaan erikoislääkäri- ja </w:t>
      </w:r>
      <w:r w:rsidRPr="00C87BB7">
        <w:lastRenderedPageBreak/>
        <w:t>erikoishammaslääkärikoulutuksen yhteydessä.</w:t>
      </w:r>
      <w:r w:rsidR="005C1383">
        <w:t xml:space="preserve"> E</w:t>
      </w:r>
      <w:r w:rsidR="00CB755A" w:rsidRPr="0097083D">
        <w:t xml:space="preserve">rityisesti on varmistettava </w:t>
      </w:r>
      <w:r w:rsidR="00CB755A" w:rsidRPr="00AB7D6A">
        <w:t xml:space="preserve">koulutuksen kannalta riittävät voimavarat ja ohjauksen toteutuminen. Ohjauksen on perustuttava </w:t>
      </w:r>
      <w:r w:rsidR="00CB755A" w:rsidRPr="00B5261C">
        <w:t>erikoistuvan lääkärin</w:t>
      </w:r>
      <w:r w:rsidR="00CB755A">
        <w:t xml:space="preserve"> / </w:t>
      </w:r>
      <w:r w:rsidR="00B9044A">
        <w:t xml:space="preserve">erikoistuvan </w:t>
      </w:r>
      <w:r w:rsidR="00CB755A">
        <w:t>hammaslääkärin</w:t>
      </w:r>
      <w:r w:rsidR="00CB755A" w:rsidRPr="00B5261C">
        <w:t xml:space="preserve"> </w:t>
      </w:r>
      <w:r w:rsidR="00CB755A" w:rsidRPr="00DE1717">
        <w:t xml:space="preserve">henkilökohtaiseen </w:t>
      </w:r>
      <w:r w:rsidR="005A5898" w:rsidRPr="00807189">
        <w:t>koulutussuunnitelmaan ja</w:t>
      </w:r>
      <w:r w:rsidR="00CB755A" w:rsidRPr="00807189">
        <w:t xml:space="preserve"> sen toteutumista on seurattava säännöllisesti.</w:t>
      </w:r>
      <w:r w:rsidR="00CB755A" w:rsidRPr="00636CE0">
        <w:t xml:space="preserve"> </w:t>
      </w:r>
      <w:r w:rsidR="00CB755A" w:rsidRPr="00807189">
        <w:t xml:space="preserve">Koulutuspaikka ja siellä </w:t>
      </w:r>
      <w:r w:rsidR="00CB755A" w:rsidRPr="00CB755A">
        <w:t xml:space="preserve">olevat </w:t>
      </w:r>
      <w:r w:rsidR="00DE1717">
        <w:t>lähi</w:t>
      </w:r>
      <w:r w:rsidR="00CB755A" w:rsidRPr="00CB755A">
        <w:t>kouluttajat ovat velvoitettuja käyttämään erikoislääkäri- ja erikoishammaslääkärikoulutukseen tarkoitettua seurantajärjestelmää (ELSA)</w:t>
      </w:r>
      <w:r w:rsidR="005A5898">
        <w:t>.</w:t>
      </w:r>
    </w:p>
    <w:p w14:paraId="3C0FCB1D" w14:textId="77777777" w:rsidR="00CB755A" w:rsidRDefault="00CB755A" w:rsidP="00CB755A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596F9FA4" w14:textId="77777777" w:rsidR="005C1383" w:rsidRPr="005C1383" w:rsidRDefault="005C1383" w:rsidP="005C1383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5C138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Yliopisto toteuttaa koulutuspaikkaan säännöllisiä visitaatioita, joiden tarkoituksena on kerätä tietoa koulutuspaikan koulutuksen sisällöstä ja laadusta, tukea kehittämiskohteiden tunnistamista sekä edistää viestintää ja yhteistyötä yliopiston ja koulutuspaikan välillä.</w:t>
      </w:r>
    </w:p>
    <w:p w14:paraId="2A4C42ED" w14:textId="77777777" w:rsidR="005C1383" w:rsidRPr="005C1383" w:rsidRDefault="005C1383" w:rsidP="005C1383">
      <w:pPr>
        <w:pStyle w:val="Leipteksti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44EFE576" w14:textId="1F0F5EC5" w:rsidR="00EA0686" w:rsidRDefault="00E52572" w:rsidP="00170408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Tähän sopimukseen on liitetty K</w:t>
      </w:r>
      <w:r w:rsidR="00C30DF3" w:rsidRPr="00C30DF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oulutuspaikan laatima </w:t>
      </w:r>
      <w:r w:rsidR="00E00036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sopijapuolia sitova </w:t>
      </w:r>
      <w:r w:rsidR="00C30DF3" w:rsidRPr="00C30DF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erikoisalakohtainen koulutussuunnitelma, joka on erottamaton osa tätä sopimusta</w:t>
      </w:r>
      <w:r w:rsidR="00480CF4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.</w:t>
      </w:r>
    </w:p>
    <w:p w14:paraId="1B13D7A3" w14:textId="634437B8" w:rsidR="00AB022F" w:rsidRPr="00817230" w:rsidRDefault="00AB022F" w:rsidP="00170408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43A8266E" w14:textId="72099AC7" w:rsidR="00AB022F" w:rsidRPr="00817230" w:rsidRDefault="007C2535" w:rsidP="008A2C7B">
      <w:pPr>
        <w:ind w:left="2592" w:firstLine="16"/>
        <w:jc w:val="both"/>
      </w:pPr>
      <w:r w:rsidRPr="00817230">
        <w:rPr>
          <w:rFonts w:cstheme="minorHAnsi"/>
        </w:rPr>
        <w:t>Koulutuspaikka osallistuu erikoislääkäri- ja erikoishammaslääkärikoulutukseen palkkaamalla</w:t>
      </w:r>
      <w:r w:rsidR="00541C7C" w:rsidRPr="00817230">
        <w:rPr>
          <w:rFonts w:cstheme="minorHAnsi"/>
        </w:rPr>
        <w:t xml:space="preserve"> </w:t>
      </w:r>
      <w:r w:rsidRPr="00817230">
        <w:rPr>
          <w:rFonts w:cstheme="minorHAnsi"/>
        </w:rPr>
        <w:t>työsuhteeseen tämän Sopimuksen mukaista koulutusta suorittavan lääkärin</w:t>
      </w:r>
      <w:r w:rsidR="006918D8" w:rsidRPr="00817230">
        <w:rPr>
          <w:rFonts w:cstheme="minorHAnsi"/>
        </w:rPr>
        <w:t xml:space="preserve"> tai hammaslääkärin</w:t>
      </w:r>
      <w:r w:rsidRPr="00817230">
        <w:rPr>
          <w:rFonts w:cstheme="minorHAnsi"/>
        </w:rPr>
        <w:t xml:space="preserve">. </w:t>
      </w:r>
      <w:r w:rsidRPr="00817230">
        <w:t xml:space="preserve"> </w:t>
      </w:r>
      <w:r w:rsidR="00AB022F" w:rsidRPr="00817230">
        <w:t>Huomioiden erikoislääkär</w:t>
      </w:r>
      <w:r w:rsidRPr="00817230">
        <w:t>i ja erikoishammaslääkäri</w:t>
      </w:r>
      <w:r w:rsidR="00AB022F" w:rsidRPr="00817230">
        <w:t xml:space="preserve">koulutukselle asetetut tavoitteet, tarkoitukset, vaatimukset ja sovellettava lainsäädäntö, Koulutuspaikka sitoutuu toteuttamaan tällä </w:t>
      </w:r>
      <w:r w:rsidR="00807189" w:rsidRPr="00817230">
        <w:t>s</w:t>
      </w:r>
      <w:r w:rsidR="00AB022F" w:rsidRPr="00817230">
        <w:t>opimuksella sovittavan</w:t>
      </w:r>
      <w:r w:rsidRPr="00817230">
        <w:t xml:space="preserve"> </w:t>
      </w:r>
      <w:r w:rsidR="00AB022F" w:rsidRPr="00817230">
        <w:t xml:space="preserve">koulutuksen tarjoamalla koulutukseen tulevalle </w:t>
      </w:r>
      <w:r w:rsidRPr="00817230">
        <w:t>lääkärille</w:t>
      </w:r>
      <w:r w:rsidR="006918D8" w:rsidRPr="00817230">
        <w:t xml:space="preserve"> tai hammaslääkärille</w:t>
      </w:r>
      <w:r w:rsidR="00AB022F" w:rsidRPr="00817230">
        <w:t xml:space="preserve"> ainoastaan suoraa henkilökohtaista työsuhdetta</w:t>
      </w:r>
      <w:r w:rsidR="000B6270" w:rsidRPr="00817230">
        <w:t xml:space="preserve"> </w:t>
      </w:r>
      <w:r w:rsidR="00AB022F" w:rsidRPr="00817230">
        <w:t>Koulutuspaikkaan.</w:t>
      </w:r>
    </w:p>
    <w:p w14:paraId="104B774E" w14:textId="77777777" w:rsidR="00EA0686" w:rsidRPr="00817230" w:rsidRDefault="00EA0686" w:rsidP="00BB197B">
      <w:pPr>
        <w:pStyle w:val="Leipteksti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14:paraId="3A2CA34F" w14:textId="5AF66F3B" w:rsidR="00420892" w:rsidRPr="00817230" w:rsidRDefault="00420892" w:rsidP="00BB197B">
      <w:pPr>
        <w:pStyle w:val="Leipteksti2"/>
        <w:ind w:left="2590" w:hanging="2590"/>
        <w:jc w:val="both"/>
        <w:rPr>
          <w:rFonts w:asciiTheme="minorHAnsi" w:hAnsiTheme="minorHAnsi" w:cstheme="minorHAnsi"/>
          <w:sz w:val="22"/>
          <w:szCs w:val="22"/>
        </w:rPr>
      </w:pPr>
      <w:r w:rsidRPr="00817230">
        <w:rPr>
          <w:rFonts w:asciiTheme="minorHAnsi" w:hAnsiTheme="minorHAnsi" w:cstheme="minorHAnsi"/>
          <w:b/>
          <w:sz w:val="22"/>
          <w:szCs w:val="22"/>
        </w:rPr>
        <w:t>Kustannukset</w:t>
      </w:r>
      <w:r w:rsidRPr="00817230">
        <w:rPr>
          <w:rFonts w:asciiTheme="minorHAnsi" w:hAnsiTheme="minorHAnsi" w:cstheme="minorHAnsi"/>
          <w:b/>
          <w:sz w:val="22"/>
          <w:szCs w:val="22"/>
        </w:rPr>
        <w:tab/>
      </w:r>
      <w:r w:rsidR="00BB197B" w:rsidRPr="00817230">
        <w:rPr>
          <w:rFonts w:asciiTheme="minorHAnsi" w:hAnsiTheme="minorHAnsi" w:cstheme="minorHAnsi"/>
          <w:b/>
          <w:sz w:val="22"/>
          <w:szCs w:val="22"/>
        </w:rPr>
        <w:tab/>
      </w:r>
      <w:r w:rsidRPr="00817230">
        <w:rPr>
          <w:rFonts w:asciiTheme="minorHAnsi" w:hAnsiTheme="minorHAnsi" w:cstheme="minorHAnsi"/>
          <w:sz w:val="22"/>
          <w:szCs w:val="22"/>
        </w:rPr>
        <w:t xml:space="preserve">Sopijapuolet vastaavat itsenäisesti tämän sopimuksen </w:t>
      </w:r>
      <w:proofErr w:type="gramStart"/>
      <w:r w:rsidRPr="00817230">
        <w:rPr>
          <w:rFonts w:asciiTheme="minorHAnsi" w:hAnsiTheme="minorHAnsi" w:cstheme="minorHAnsi"/>
          <w:sz w:val="22"/>
          <w:szCs w:val="22"/>
        </w:rPr>
        <w:t>johdosta</w:t>
      </w:r>
      <w:proofErr w:type="gramEnd"/>
      <w:r w:rsidRPr="00817230">
        <w:rPr>
          <w:rFonts w:asciiTheme="minorHAnsi" w:hAnsiTheme="minorHAnsi" w:cstheme="minorHAnsi"/>
          <w:sz w:val="22"/>
          <w:szCs w:val="22"/>
        </w:rPr>
        <w:t xml:space="preserve"> mahdollisesti syntyvistä omista kustannuksistaan. </w:t>
      </w:r>
    </w:p>
    <w:p w14:paraId="5D81DB79" w14:textId="77777777" w:rsidR="00420892" w:rsidRPr="000300EF" w:rsidRDefault="00420892" w:rsidP="00420892">
      <w:pPr>
        <w:spacing w:after="120" w:line="240" w:lineRule="auto"/>
        <w:rPr>
          <w:b/>
        </w:rPr>
      </w:pPr>
    </w:p>
    <w:p w14:paraId="59CD9FA0" w14:textId="1A2A290E" w:rsidR="00420892" w:rsidRPr="00817230" w:rsidRDefault="00420892" w:rsidP="00420892">
      <w:pPr>
        <w:spacing w:after="120" w:line="240" w:lineRule="auto"/>
        <w:rPr>
          <w:b/>
        </w:rPr>
      </w:pPr>
      <w:r w:rsidRPr="00817230">
        <w:rPr>
          <w:b/>
        </w:rPr>
        <w:t>Sopimuksen valvonta ja yhteyshenkilöt</w:t>
      </w:r>
    </w:p>
    <w:p w14:paraId="4071A1D4" w14:textId="20DF92D0" w:rsidR="00420892" w:rsidRPr="00817230" w:rsidRDefault="00420892" w:rsidP="00420892">
      <w:pPr>
        <w:spacing w:after="0" w:line="240" w:lineRule="auto"/>
        <w:ind w:left="2608"/>
        <w:jc w:val="both"/>
      </w:pPr>
      <w:r w:rsidRPr="00817230">
        <w:t xml:space="preserve">Tämän sopimuksen noudattamista valvovat erikseen määritellyt Koulutuspaikan yhteyshenkilö/-t ja </w:t>
      </w:r>
      <w:r w:rsidR="00807189" w:rsidRPr="00817230">
        <w:t>Y</w:t>
      </w:r>
      <w:r w:rsidRPr="00817230">
        <w:t>liopiston</w:t>
      </w:r>
      <w:r w:rsidR="000B6270" w:rsidRPr="00817230">
        <w:t xml:space="preserve"> </w:t>
      </w:r>
      <w:r w:rsidRPr="00817230">
        <w:t xml:space="preserve">lääketieteellisessä tiedekunnassa ko. erikoisalan vastuuhenkilö. </w:t>
      </w:r>
    </w:p>
    <w:p w14:paraId="625A20A6" w14:textId="77777777" w:rsidR="00420892" w:rsidRPr="00817230" w:rsidRDefault="00420892" w:rsidP="00420892">
      <w:pPr>
        <w:spacing w:after="0" w:line="240" w:lineRule="auto"/>
        <w:ind w:left="2608"/>
        <w:jc w:val="both"/>
      </w:pPr>
    </w:p>
    <w:p w14:paraId="36A369F4" w14:textId="4C9C5193" w:rsidR="00420892" w:rsidRPr="00817230" w:rsidRDefault="00420892" w:rsidP="00420892">
      <w:pPr>
        <w:spacing w:after="0" w:line="240" w:lineRule="auto"/>
        <w:ind w:left="2608"/>
        <w:jc w:val="both"/>
      </w:pPr>
      <w:r w:rsidRPr="00817230">
        <w:t>Tätä sopimusta koskevat ilmoitukset, huomautukset ja vastaavat tulee tehdä edellä mainituille tahoille sekä Yliopiston koulutussopimuksista vastaavalle koulutuspalvelupäällikölle.</w:t>
      </w:r>
    </w:p>
    <w:p w14:paraId="362493D4" w14:textId="77777777" w:rsidR="00420892" w:rsidRPr="000300EF" w:rsidRDefault="00420892" w:rsidP="00420892">
      <w:pPr>
        <w:spacing w:after="0" w:line="240" w:lineRule="auto"/>
        <w:ind w:left="2608"/>
        <w:rPr>
          <w:b/>
        </w:rPr>
      </w:pPr>
      <w:r w:rsidRPr="000300EF">
        <w:rPr>
          <w:b/>
        </w:rPr>
        <w:t xml:space="preserve"> </w:t>
      </w:r>
    </w:p>
    <w:p w14:paraId="3447EBDB" w14:textId="677844B1" w:rsidR="00420892" w:rsidRPr="000300EF" w:rsidRDefault="00420892" w:rsidP="00420892">
      <w:pPr>
        <w:spacing w:after="120" w:line="240" w:lineRule="auto"/>
        <w:ind w:left="2604" w:hanging="2604"/>
        <w:jc w:val="both"/>
      </w:pPr>
      <w:r w:rsidRPr="000300EF">
        <w:rPr>
          <w:b/>
        </w:rPr>
        <w:t>Vastuunrajo</w:t>
      </w:r>
      <w:r w:rsidR="00BD6069" w:rsidRPr="000300EF">
        <w:rPr>
          <w:b/>
        </w:rPr>
        <w:t>i</w:t>
      </w:r>
      <w:r w:rsidRPr="000300EF">
        <w:rPr>
          <w:b/>
        </w:rPr>
        <w:t>tus</w:t>
      </w:r>
      <w:r w:rsidRPr="000300EF">
        <w:rPr>
          <w:b/>
        </w:rPr>
        <w:tab/>
      </w:r>
      <w:r w:rsidRPr="000300EF">
        <w:t xml:space="preserve">Sopijapuoli vastaa toiselle Sopijapuolelle aiheuttamastaan suorasta / välittömästä vahingosta. </w:t>
      </w:r>
      <w:r w:rsidRPr="000300EF">
        <w:tab/>
      </w:r>
      <w:r w:rsidRPr="000300EF">
        <w:tab/>
      </w:r>
      <w:r w:rsidRPr="000300EF">
        <w:tab/>
      </w:r>
    </w:p>
    <w:p w14:paraId="4630011B" w14:textId="5E648D5B" w:rsidR="00420892" w:rsidRPr="000300EF" w:rsidRDefault="00420892" w:rsidP="00420892">
      <w:pPr>
        <w:spacing w:after="120" w:line="240" w:lineRule="auto"/>
        <w:ind w:left="2608"/>
        <w:jc w:val="both"/>
      </w:pPr>
      <w:r w:rsidRPr="000300EF">
        <w:t>Sopijapuoli</w:t>
      </w:r>
      <w:r w:rsidR="00F31BC2">
        <w:t xml:space="preserve"> </w:t>
      </w:r>
      <w:r w:rsidRPr="000300EF">
        <w:t xml:space="preserve">ei kuitenkaan ole vastuussa toiselle </w:t>
      </w:r>
      <w:r w:rsidR="00F31BC2">
        <w:t>S</w:t>
      </w:r>
      <w:r w:rsidRPr="000300EF">
        <w:t xml:space="preserve">opijapuolelle aiheuttamastaan välillisestä tai epäsuorasta vahingosta. Sopijapuolen vastuun ylärajana kutakin toista </w:t>
      </w:r>
      <w:r w:rsidR="00170408" w:rsidRPr="000300EF">
        <w:t>s</w:t>
      </w:r>
      <w:r w:rsidRPr="000300EF">
        <w:t>opijapuolta kohtaan on kaikissa tapauksissa enintään kymmenentuhatta (10 000) euroa. Tämän kohdan mukaisia vastuunrajoituksia ei sovelleta tahallisesti tai törkeällä tuottamuksella aiheutettuihin vahinkoihin.</w:t>
      </w:r>
    </w:p>
    <w:p w14:paraId="3F38BA85" w14:textId="77777777" w:rsidR="00420892" w:rsidRDefault="00420892" w:rsidP="00420892">
      <w:pPr>
        <w:spacing w:after="0" w:line="240" w:lineRule="auto"/>
      </w:pPr>
    </w:p>
    <w:p w14:paraId="4A3E6394" w14:textId="77777777" w:rsidR="00772EE9" w:rsidRDefault="00772EE9" w:rsidP="00420892">
      <w:pPr>
        <w:spacing w:after="0" w:line="240" w:lineRule="auto"/>
      </w:pPr>
    </w:p>
    <w:p w14:paraId="63B7B26C" w14:textId="77777777" w:rsidR="00772EE9" w:rsidRPr="000300EF" w:rsidRDefault="00772EE9" w:rsidP="00420892">
      <w:pPr>
        <w:spacing w:after="0" w:line="240" w:lineRule="auto"/>
      </w:pPr>
    </w:p>
    <w:p w14:paraId="7E584672" w14:textId="77777777" w:rsidR="003B0BE0" w:rsidRPr="000300EF" w:rsidRDefault="00420892" w:rsidP="00170408">
      <w:pPr>
        <w:spacing w:after="120" w:line="240" w:lineRule="auto"/>
        <w:rPr>
          <w:b/>
        </w:rPr>
      </w:pPr>
      <w:r w:rsidRPr="000300EF">
        <w:rPr>
          <w:b/>
        </w:rPr>
        <w:lastRenderedPageBreak/>
        <w:t>Sopimuksen voimassaolo ja muut ehdot</w:t>
      </w:r>
    </w:p>
    <w:p w14:paraId="1B938438" w14:textId="6FD757FD" w:rsidR="00170408" w:rsidRPr="000300EF" w:rsidRDefault="00170408" w:rsidP="00170408">
      <w:pPr>
        <w:spacing w:after="0" w:line="240" w:lineRule="auto"/>
        <w:ind w:left="2608"/>
        <w:jc w:val="both"/>
      </w:pPr>
      <w:r w:rsidRPr="000300EF">
        <w:t xml:space="preserve">Tämä sopimus syrjäyttää koulutusta koskevat aiemmat neuvottelut, sitoumukset, kirjoitukset ja muut tahdonilmaisut. Lisäykset ja muutokset tähän sopimukseen on tehtävä kirjallisesti ja ne tulevat voimaan, kun </w:t>
      </w:r>
      <w:r w:rsidR="00F31BC2">
        <w:t>S</w:t>
      </w:r>
      <w:r w:rsidRPr="000300EF">
        <w:t>opijapuolet ovat ne allekirjoituksellaan vahvistaneet.</w:t>
      </w:r>
    </w:p>
    <w:p w14:paraId="0544151D" w14:textId="77777777" w:rsidR="00170408" w:rsidRPr="000300EF" w:rsidRDefault="00170408" w:rsidP="00170408">
      <w:pPr>
        <w:spacing w:after="0" w:line="240" w:lineRule="auto"/>
        <w:ind w:left="2608"/>
        <w:jc w:val="both"/>
      </w:pPr>
    </w:p>
    <w:p w14:paraId="1FEAB8ED" w14:textId="77777777" w:rsidR="00170408" w:rsidRPr="000300EF" w:rsidRDefault="00170408" w:rsidP="00170408">
      <w:pPr>
        <w:spacing w:after="0" w:line="240" w:lineRule="auto"/>
        <w:ind w:left="2608"/>
        <w:jc w:val="both"/>
      </w:pPr>
      <w:r w:rsidRPr="000300EF">
        <w:t>Sopimuksen irtisanomisaika on kuusi (6) kuukautta sopimuksen irtisanomispäivästä.</w:t>
      </w:r>
    </w:p>
    <w:p w14:paraId="0AC52934" w14:textId="77777777" w:rsidR="00170408" w:rsidRDefault="00170408" w:rsidP="00170408">
      <w:pPr>
        <w:spacing w:after="0" w:line="240" w:lineRule="auto"/>
        <w:ind w:left="2608"/>
        <w:jc w:val="both"/>
      </w:pPr>
    </w:p>
    <w:p w14:paraId="48CA5FD8" w14:textId="110E30B3" w:rsidR="00170408" w:rsidRPr="00737F9A" w:rsidRDefault="003E708B" w:rsidP="00737F9A">
      <w:pPr>
        <w:pStyle w:val="Leipteksti2"/>
        <w:ind w:left="2592"/>
        <w:jc w:val="both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  <w:r w:rsidRPr="005C1383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Sopimus pitää päivittää tai irtisanoa, jos koulutuspaikan tilanteessa tarjota koulutusta tapahtuu oleellisia muutoksia. </w:t>
      </w:r>
      <w:r w:rsidR="00170408" w:rsidRPr="00737F9A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Mikäli </w:t>
      </w:r>
      <w:r w:rsidR="00F31BC2" w:rsidRPr="00737F9A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K</w:t>
      </w:r>
      <w:r w:rsidR="00170408" w:rsidRPr="00737F9A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oulutuspaikka ei noudata koulutuksen laatukriteereitä eikä asian tilaa korjata kolmen (3) kuukauden kuluessa </w:t>
      </w:r>
      <w:r w:rsidR="00F31BC2" w:rsidRPr="00737F9A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>Y</w:t>
      </w:r>
      <w:r w:rsidR="00170408" w:rsidRPr="00737F9A"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  <w:t xml:space="preserve">liopiston antamasta huomautuksesta, sopimus voidaan irtisanoa yhden (1) kuukauden irtisanomisaikaa noudattaen. </w:t>
      </w:r>
    </w:p>
    <w:p w14:paraId="16CBC4E7" w14:textId="77777777" w:rsidR="00170408" w:rsidRPr="000300EF" w:rsidRDefault="00170408" w:rsidP="00170408">
      <w:pPr>
        <w:spacing w:after="0" w:line="240" w:lineRule="auto"/>
        <w:ind w:left="2608"/>
        <w:jc w:val="both"/>
      </w:pPr>
    </w:p>
    <w:p w14:paraId="39ABA94C" w14:textId="7BE5D552" w:rsidR="00100708" w:rsidRDefault="00170408" w:rsidP="00170408">
      <w:pPr>
        <w:spacing w:after="0" w:line="240" w:lineRule="auto"/>
        <w:ind w:left="2608"/>
        <w:jc w:val="both"/>
      </w:pPr>
      <w:r w:rsidRPr="000300EF">
        <w:t xml:space="preserve">Osapuolet ovat allekirjoittaneet sopimuksen yhtenä alkuperäisenä sähköisenä asiakirjana, jossa sähköinen allekirjoitus vastaa juridisesti käsin tehtyä allekirjoitusta. Sähköinen allekirjoitus on voimassa vain sähköisessä asiakirjassa, ei paperikopiossa. Kumpikin </w:t>
      </w:r>
      <w:r w:rsidR="006F083E">
        <w:t>Sopija</w:t>
      </w:r>
      <w:r w:rsidRPr="000300EF">
        <w:t>puoli huolehtii asiakirjan arkistoinnista oman organisaationsa ohjeistuksen mukaisesti.</w:t>
      </w:r>
    </w:p>
    <w:p w14:paraId="28EBA5D5" w14:textId="77777777" w:rsidR="00066BAE" w:rsidRDefault="00066BAE" w:rsidP="009C3EB5">
      <w:pPr>
        <w:rPr>
          <w:b/>
        </w:rPr>
      </w:pPr>
    </w:p>
    <w:p w14:paraId="1612169C" w14:textId="77777777" w:rsidR="001A76BE" w:rsidRDefault="001A76BE" w:rsidP="009C3EB5">
      <w:pPr>
        <w:rPr>
          <w:b/>
        </w:rPr>
      </w:pPr>
    </w:p>
    <w:p w14:paraId="3AC8CB23" w14:textId="712754FB" w:rsidR="00AE7B9F" w:rsidRPr="00AE7B9F" w:rsidRDefault="00AE7B9F" w:rsidP="00AE7B9F">
      <w:pPr>
        <w:rPr>
          <w:rStyle w:val="ms-tablecell"/>
        </w:rPr>
      </w:pPr>
      <w:r w:rsidRPr="00AE7B9F">
        <w:rPr>
          <w:rStyle w:val="ms-tablecell"/>
        </w:rPr>
        <w:t xml:space="preserve">Paikka </w:t>
      </w:r>
      <w:r w:rsidRPr="00AE7B9F"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instrText xml:space="preserve"> FORMTEXT </w:instrText>
      </w:r>
      <w:r w:rsidRPr="00AE7B9F">
        <w:fldChar w:fldCharType="separate"/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fldChar w:fldCharType="end"/>
      </w:r>
      <w:r w:rsidRPr="00AE7B9F">
        <w:rPr>
          <w:rStyle w:val="ms-tablecell"/>
        </w:rPr>
        <w:t xml:space="preserve"> Päivämäärä</w:t>
      </w:r>
      <w:r w:rsidRPr="00AE7B9F">
        <w:rPr>
          <w:rStyle w:val="ms-tablecell"/>
        </w:rPr>
        <w:t xml:space="preserve"> </w:t>
      </w:r>
      <w:r w:rsidRPr="00AE7B9F"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instrText xml:space="preserve"> FORMTEXT </w:instrText>
      </w:r>
      <w:r w:rsidRPr="00AE7B9F">
        <w:fldChar w:fldCharType="separate"/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fldChar w:fldCharType="end"/>
      </w:r>
      <w:r w:rsidRPr="00AE7B9F">
        <w:rPr>
          <w:rStyle w:val="ms-tablecell"/>
        </w:rPr>
        <w:t>.20</w:t>
      </w:r>
      <w:r w:rsidRPr="00AE7B9F"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instrText xml:space="preserve"> FORMTEXT </w:instrText>
      </w:r>
      <w:r w:rsidRPr="00AE7B9F">
        <w:fldChar w:fldCharType="separate"/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fldChar w:fldCharType="end"/>
      </w:r>
    </w:p>
    <w:p w14:paraId="520AEF6F" w14:textId="77777777" w:rsidR="00066BAE" w:rsidRDefault="00066BAE" w:rsidP="009C3EB5">
      <w:pPr>
        <w:rPr>
          <w:b/>
        </w:rPr>
      </w:pPr>
    </w:p>
    <w:p w14:paraId="63607286" w14:textId="7345A655" w:rsidR="009C3EB5" w:rsidRPr="00EA0686" w:rsidRDefault="009C3EB5" w:rsidP="009C3EB5">
      <w:pPr>
        <w:rPr>
          <w:b/>
        </w:rPr>
      </w:pPr>
      <w:r>
        <w:rPr>
          <w:b/>
        </w:rPr>
        <w:t>Allekirjoittajat</w:t>
      </w:r>
    </w:p>
    <w:p w14:paraId="1F1BAFD5" w14:textId="29105440" w:rsidR="003D03A8" w:rsidRPr="00AE7B9F" w:rsidRDefault="003D03A8" w:rsidP="00AE7B9F">
      <w:pPr>
        <w:pStyle w:val="Merkittyluettelo"/>
        <w:rPr>
          <w:rFonts w:eastAsiaTheme="minorHAnsi"/>
          <w:sz w:val="22"/>
          <w:szCs w:val="22"/>
        </w:rPr>
      </w:pPr>
      <w:r w:rsidRPr="00AE7B9F">
        <w:rPr>
          <w:rFonts w:eastAsiaTheme="minorHAnsi"/>
          <w:sz w:val="22"/>
          <w:szCs w:val="22"/>
        </w:rPr>
        <w:t xml:space="preserve">Koulutuspaikan puolesta </w:t>
      </w:r>
      <w:r w:rsidR="001A76BE">
        <w:rPr>
          <w:rFonts w:eastAsiaTheme="minorHAnsi"/>
          <w:sz w:val="22"/>
          <w:szCs w:val="22"/>
        </w:rPr>
        <w:t>(</w:t>
      </w:r>
      <w:r w:rsidR="001A76BE" w:rsidRPr="00AE7B9F">
        <w:rPr>
          <w:sz w:val="22"/>
          <w:szCs w:val="22"/>
        </w:rPr>
        <w:t>nimi, titteli, puhelin, sähköposti</w:t>
      </w:r>
      <w:r w:rsidR="001A76BE">
        <w:rPr>
          <w:sz w:val="22"/>
          <w:szCs w:val="22"/>
        </w:rPr>
        <w:t>)</w:t>
      </w:r>
    </w:p>
    <w:p w14:paraId="0626A206" w14:textId="51701AAA" w:rsidR="00AE7B9F" w:rsidRDefault="001A76BE" w:rsidP="00AE7B9F">
      <w:pPr>
        <w:pStyle w:val="Merkittyluettelo"/>
        <w:rPr>
          <w:rFonts w:eastAsiaTheme="minorHAnsi"/>
          <w:sz w:val="22"/>
          <w:szCs w:val="22"/>
        </w:rPr>
      </w:pPr>
      <w:r w:rsidRPr="00AE7B9F">
        <w:rPr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sz w:val="22"/>
          <w:szCs w:val="22"/>
        </w:rPr>
        <w:instrText xml:space="preserve"> FORMTEXT </w:instrText>
      </w:r>
      <w:r w:rsidRPr="00AE7B9F">
        <w:rPr>
          <w:sz w:val="22"/>
          <w:szCs w:val="22"/>
        </w:rPr>
      </w:r>
      <w:r w:rsidRPr="00AE7B9F">
        <w:rPr>
          <w:sz w:val="22"/>
          <w:szCs w:val="22"/>
        </w:rPr>
        <w:fldChar w:fldCharType="separate"/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fldChar w:fldCharType="end"/>
      </w:r>
    </w:p>
    <w:p w14:paraId="2BAA5A1A" w14:textId="77777777" w:rsidR="00AE7B9F" w:rsidRPr="00AE7B9F" w:rsidRDefault="00AE7B9F" w:rsidP="00AE7B9F">
      <w:pPr>
        <w:pStyle w:val="Merkittyluettelo"/>
        <w:rPr>
          <w:rFonts w:eastAsiaTheme="minorHAnsi"/>
          <w:sz w:val="22"/>
          <w:szCs w:val="22"/>
        </w:rPr>
      </w:pPr>
    </w:p>
    <w:p w14:paraId="0089A74B" w14:textId="77777777" w:rsidR="00DD57E5" w:rsidRPr="00AE7B9F" w:rsidRDefault="00DD57E5" w:rsidP="00AE7B9F">
      <w:pPr>
        <w:pStyle w:val="Merkittyluettelo"/>
        <w:rPr>
          <w:rFonts w:eastAsiaTheme="minorHAnsi"/>
          <w:sz w:val="22"/>
          <w:szCs w:val="22"/>
        </w:rPr>
      </w:pPr>
    </w:p>
    <w:p w14:paraId="53FA26F0" w14:textId="19E09A37" w:rsidR="009C3EB5" w:rsidRPr="00AE7B9F" w:rsidRDefault="009C3EB5" w:rsidP="00AE7B9F">
      <w:pPr>
        <w:pStyle w:val="Merkittyluettelo"/>
        <w:rPr>
          <w:rFonts w:eastAsiaTheme="minorHAnsi"/>
          <w:sz w:val="22"/>
          <w:szCs w:val="22"/>
        </w:rPr>
      </w:pPr>
      <w:r w:rsidRPr="00AE7B9F">
        <w:rPr>
          <w:rFonts w:eastAsiaTheme="minorHAnsi"/>
          <w:sz w:val="22"/>
          <w:szCs w:val="22"/>
        </w:rPr>
        <w:t>Oulun yliopisto</w:t>
      </w:r>
      <w:r w:rsidR="001A76BE">
        <w:rPr>
          <w:rFonts w:eastAsiaTheme="minorHAnsi"/>
          <w:sz w:val="22"/>
          <w:szCs w:val="22"/>
        </w:rPr>
        <w:t xml:space="preserve"> (</w:t>
      </w:r>
      <w:r w:rsidR="001A76BE" w:rsidRPr="00AE7B9F">
        <w:rPr>
          <w:sz w:val="22"/>
          <w:szCs w:val="22"/>
        </w:rPr>
        <w:t>nimi, titteli, puhelin, sähköposti</w:t>
      </w:r>
      <w:r w:rsidR="001A76BE">
        <w:rPr>
          <w:sz w:val="22"/>
          <w:szCs w:val="22"/>
        </w:rPr>
        <w:t>)</w:t>
      </w:r>
    </w:p>
    <w:p w14:paraId="41B35D09" w14:textId="77777777" w:rsidR="00B548D9" w:rsidRPr="00AE7B9F" w:rsidRDefault="00B548D9" w:rsidP="00AE7B9F">
      <w:pPr>
        <w:pStyle w:val="Merkittyluettelo"/>
        <w:rPr>
          <w:sz w:val="22"/>
          <w:szCs w:val="22"/>
        </w:rPr>
      </w:pPr>
      <w:r w:rsidRPr="00AE7B9F">
        <w:rPr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sz w:val="22"/>
          <w:szCs w:val="22"/>
        </w:rPr>
        <w:instrText xml:space="preserve"> FORMTEXT </w:instrText>
      </w:r>
      <w:r w:rsidRPr="00AE7B9F">
        <w:rPr>
          <w:sz w:val="22"/>
          <w:szCs w:val="22"/>
        </w:rPr>
      </w:r>
      <w:r w:rsidRPr="00AE7B9F">
        <w:rPr>
          <w:sz w:val="22"/>
          <w:szCs w:val="22"/>
        </w:rPr>
        <w:fldChar w:fldCharType="separate"/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fldChar w:fldCharType="end"/>
      </w:r>
    </w:p>
    <w:p w14:paraId="49ABA4B4" w14:textId="77777777" w:rsidR="00B548D9" w:rsidRPr="00AE7B9F" w:rsidRDefault="00B548D9" w:rsidP="00AE7B9F">
      <w:pPr>
        <w:pStyle w:val="Merkittyluettelo"/>
        <w:rPr>
          <w:sz w:val="22"/>
          <w:szCs w:val="22"/>
        </w:rPr>
      </w:pPr>
    </w:p>
    <w:p w14:paraId="18EA09E7" w14:textId="1905025E" w:rsidR="000F3D09" w:rsidRPr="00AE7B9F" w:rsidRDefault="00B548D9" w:rsidP="00B548D9">
      <w:pPr>
        <w:pStyle w:val="Leipteksti2"/>
        <w:ind w:left="2592" w:hanging="2592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AE7B9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AE7B9F">
        <w:rPr>
          <w:rFonts w:asciiTheme="minorHAnsi" w:hAnsiTheme="minorHAnsi" w:cstheme="minorHAnsi"/>
          <w:sz w:val="22"/>
          <w:szCs w:val="22"/>
        </w:rPr>
      </w:r>
      <w:r w:rsidRPr="00AE7B9F">
        <w:rPr>
          <w:rFonts w:asciiTheme="minorHAnsi" w:hAnsiTheme="minorHAnsi" w:cstheme="minorHAnsi"/>
          <w:sz w:val="22"/>
          <w:szCs w:val="22"/>
        </w:rPr>
        <w:fldChar w:fldCharType="separate"/>
      </w:r>
      <w:r w:rsidRPr="00AE7B9F">
        <w:rPr>
          <w:rFonts w:asciiTheme="minorHAnsi" w:hAnsiTheme="minorHAnsi" w:cstheme="minorHAnsi"/>
          <w:sz w:val="22"/>
          <w:szCs w:val="22"/>
        </w:rPr>
        <w:t> </w:t>
      </w:r>
      <w:r w:rsidRPr="00AE7B9F">
        <w:rPr>
          <w:rFonts w:asciiTheme="minorHAnsi" w:hAnsiTheme="minorHAnsi" w:cstheme="minorHAnsi"/>
          <w:sz w:val="22"/>
          <w:szCs w:val="22"/>
        </w:rPr>
        <w:t> </w:t>
      </w:r>
      <w:r w:rsidRPr="00AE7B9F">
        <w:rPr>
          <w:rFonts w:asciiTheme="minorHAnsi" w:hAnsiTheme="minorHAnsi" w:cstheme="minorHAnsi"/>
          <w:sz w:val="22"/>
          <w:szCs w:val="22"/>
        </w:rPr>
        <w:t> </w:t>
      </w:r>
      <w:r w:rsidRPr="00AE7B9F">
        <w:rPr>
          <w:rFonts w:asciiTheme="minorHAnsi" w:hAnsiTheme="minorHAnsi" w:cstheme="minorHAnsi"/>
          <w:sz w:val="22"/>
          <w:szCs w:val="22"/>
        </w:rPr>
        <w:t> </w:t>
      </w:r>
      <w:r w:rsidRPr="00AE7B9F">
        <w:rPr>
          <w:rFonts w:asciiTheme="minorHAnsi" w:hAnsiTheme="minorHAnsi" w:cstheme="minorHAnsi"/>
          <w:sz w:val="22"/>
          <w:szCs w:val="22"/>
        </w:rPr>
        <w:t> </w:t>
      </w:r>
      <w:r w:rsidRPr="00AE7B9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E913F8" w14:textId="63BC9B31" w:rsidR="00440142" w:rsidRPr="00AE7B9F" w:rsidRDefault="00440142">
      <w:pPr>
        <w:rPr>
          <w:rFonts w:cstheme="minorHAnsi"/>
          <w:b/>
        </w:rPr>
      </w:pPr>
      <w:r w:rsidRPr="00AE7B9F">
        <w:rPr>
          <w:rFonts w:cstheme="minorHAnsi"/>
          <w:b/>
        </w:rPr>
        <w:br w:type="page"/>
      </w:r>
    </w:p>
    <w:p w14:paraId="64ACF302" w14:textId="47117B67" w:rsidR="00170408" w:rsidRPr="0003374C" w:rsidRDefault="00FE2B8A" w:rsidP="00170408">
      <w:pPr>
        <w:rPr>
          <w:b/>
        </w:rPr>
      </w:pPr>
      <w:r w:rsidRPr="0003374C">
        <w:rPr>
          <w:b/>
          <w:sz w:val="26"/>
          <w:szCs w:val="26"/>
        </w:rPr>
        <w:lastRenderedPageBreak/>
        <w:t xml:space="preserve">Liite 1: </w:t>
      </w:r>
      <w:r w:rsidR="00100708" w:rsidRPr="0003374C">
        <w:rPr>
          <w:b/>
          <w:sz w:val="26"/>
          <w:szCs w:val="26"/>
        </w:rPr>
        <w:t>KO</w:t>
      </w:r>
      <w:r w:rsidR="00170408" w:rsidRPr="0003374C">
        <w:rPr>
          <w:b/>
          <w:sz w:val="26"/>
          <w:szCs w:val="26"/>
        </w:rPr>
        <w:t>ULUTUSSUUNNITELMA</w:t>
      </w:r>
    </w:p>
    <w:p w14:paraId="59F38F95" w14:textId="77777777" w:rsidR="00170408" w:rsidRPr="0003374C" w:rsidRDefault="00170408" w:rsidP="00AE7B9F">
      <w:pPr>
        <w:pStyle w:val="Merkittyluettelo"/>
      </w:pPr>
    </w:p>
    <w:p w14:paraId="5AAD1407" w14:textId="49AC65E4" w:rsidR="00170408" w:rsidRPr="00B525DA" w:rsidRDefault="00170408" w:rsidP="00867A0F">
      <w:pPr>
        <w:pStyle w:val="Otsikko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B525DA">
        <w:rPr>
          <w:rFonts w:asciiTheme="minorHAnsi" w:eastAsiaTheme="minorHAnsi" w:hAnsiTheme="minorHAnsi" w:cstheme="minorBidi"/>
          <w:color w:val="auto"/>
          <w:sz w:val="22"/>
          <w:szCs w:val="22"/>
        </w:rPr>
        <w:t>Koulutusaikana opittavat tiedot ja taidot (yksityiskohtainen luettelo, tarvittaessa liitteenä</w:t>
      </w:r>
      <w:r w:rsidR="000D34C0" w:rsidRPr="00B525DA">
        <w:rPr>
          <w:rFonts w:asciiTheme="minorHAnsi" w:eastAsiaTheme="minorHAnsi" w:hAnsiTheme="minorHAnsi" w:cstheme="minorBidi"/>
          <w:color w:val="auto"/>
          <w:sz w:val="22"/>
          <w:szCs w:val="22"/>
        </w:rPr>
        <w:t>, huomioi myös opinto-oppaan erikoisalakohtaiset osaamistavoitteet, miten ne saavutetaan jne.</w:t>
      </w:r>
      <w:r w:rsidRPr="00B525DA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7101244E" w14:textId="5DCE7085" w:rsidR="00867A0F" w:rsidRPr="00AE7B9F" w:rsidRDefault="00B525DA" w:rsidP="00AE7B9F">
      <w:pPr>
        <w:pStyle w:val="Merkittyluettelo"/>
        <w:rPr>
          <w:rFonts w:eastAsiaTheme="minorHAnsi"/>
          <w:noProof w:val="0"/>
          <w:sz w:val="22"/>
          <w:szCs w:val="22"/>
          <w:lang w:eastAsia="en-US"/>
        </w:rPr>
      </w:pPr>
      <w:r w:rsidRPr="00AE7B9F"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instrText xml:space="preserve"> FORMTEXT </w:instrText>
      </w:r>
      <w:r w:rsidRPr="00AE7B9F">
        <w:fldChar w:fldCharType="separate"/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t> </w:t>
      </w:r>
      <w:r w:rsidRPr="00AE7B9F">
        <w:fldChar w:fldCharType="end"/>
      </w:r>
    </w:p>
    <w:p w14:paraId="6508E25E" w14:textId="77777777" w:rsidR="00170408" w:rsidRPr="00B525DA" w:rsidRDefault="00170408" w:rsidP="00AE7B9F">
      <w:pPr>
        <w:pStyle w:val="Merkittyluettelo"/>
        <w:rPr>
          <w:rFonts w:eastAsiaTheme="minorHAnsi"/>
        </w:rPr>
      </w:pPr>
    </w:p>
    <w:p w14:paraId="20E1130E" w14:textId="77777777" w:rsidR="00170408" w:rsidRPr="00B525DA" w:rsidRDefault="00170408" w:rsidP="00AE7B9F">
      <w:pPr>
        <w:pStyle w:val="Merkittyluettelo"/>
        <w:rPr>
          <w:rFonts w:eastAsiaTheme="minorHAnsi"/>
        </w:rPr>
      </w:pPr>
    </w:p>
    <w:p w14:paraId="4294EB13" w14:textId="77777777" w:rsidR="005C1383" w:rsidRPr="00AE7B9F" w:rsidRDefault="005C1383" w:rsidP="00AE7B9F">
      <w:pPr>
        <w:pStyle w:val="Merkittyluettelo"/>
        <w:rPr>
          <w:rFonts w:eastAsiaTheme="minorHAnsi"/>
          <w:sz w:val="22"/>
          <w:szCs w:val="22"/>
        </w:rPr>
      </w:pPr>
      <w:r w:rsidRPr="00AE7B9F">
        <w:rPr>
          <w:rFonts w:eastAsiaTheme="minorHAnsi"/>
          <w:sz w:val="22"/>
          <w:szCs w:val="22"/>
        </w:rPr>
        <w:t>Lyhyt suunnitelma ohjauksen ja koulutuksen sisällyttämisestä lähikouluttajien ja erikoistuvien viikko-ohjelmaan</w:t>
      </w:r>
    </w:p>
    <w:p w14:paraId="70F8FE39" w14:textId="47672D34" w:rsidR="00170408" w:rsidRPr="00AE7B9F" w:rsidRDefault="00B525DA" w:rsidP="00AE7B9F">
      <w:pPr>
        <w:pStyle w:val="Merkittyluettelo"/>
        <w:rPr>
          <w:rFonts w:eastAsiaTheme="minorHAnsi" w:cstheme="minorBidi"/>
          <w:noProof w:val="0"/>
          <w:sz w:val="22"/>
          <w:szCs w:val="22"/>
          <w:lang w:eastAsia="en-US"/>
        </w:rPr>
      </w:pPr>
      <w:r w:rsidRPr="00AE7B9F">
        <w:rPr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sz w:val="22"/>
          <w:szCs w:val="22"/>
        </w:rPr>
        <w:instrText xml:space="preserve"> FORMTEXT </w:instrText>
      </w:r>
      <w:r w:rsidRPr="00AE7B9F">
        <w:rPr>
          <w:sz w:val="22"/>
          <w:szCs w:val="22"/>
        </w:rPr>
      </w:r>
      <w:r w:rsidRPr="00AE7B9F">
        <w:rPr>
          <w:sz w:val="22"/>
          <w:szCs w:val="22"/>
        </w:rPr>
        <w:fldChar w:fldCharType="separate"/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fldChar w:fldCharType="end"/>
      </w:r>
    </w:p>
    <w:p w14:paraId="1B3DCCA4" w14:textId="77777777" w:rsidR="00170408" w:rsidRPr="00AE7B9F" w:rsidRDefault="00170408" w:rsidP="00AE7B9F">
      <w:pPr>
        <w:pStyle w:val="Merkittyluettelo"/>
        <w:rPr>
          <w:rFonts w:eastAsiaTheme="minorHAnsi"/>
          <w:sz w:val="22"/>
          <w:szCs w:val="22"/>
        </w:rPr>
      </w:pPr>
    </w:p>
    <w:p w14:paraId="2E29DA5B" w14:textId="77777777" w:rsidR="00B525DA" w:rsidRPr="00AE7B9F" w:rsidRDefault="00B525DA" w:rsidP="00AE7B9F">
      <w:pPr>
        <w:pStyle w:val="Merkittyluettelo"/>
        <w:rPr>
          <w:rFonts w:eastAsiaTheme="minorHAnsi"/>
          <w:sz w:val="22"/>
          <w:szCs w:val="22"/>
        </w:rPr>
      </w:pPr>
    </w:p>
    <w:p w14:paraId="707AE366" w14:textId="77777777" w:rsidR="005C1383" w:rsidRPr="00AE7B9F" w:rsidRDefault="005C1383" w:rsidP="00AE7B9F">
      <w:pPr>
        <w:pStyle w:val="Merkittyluettelo"/>
        <w:rPr>
          <w:rFonts w:eastAsiaTheme="minorHAnsi"/>
          <w:sz w:val="22"/>
          <w:szCs w:val="22"/>
        </w:rPr>
      </w:pPr>
      <w:r w:rsidRPr="00AE7B9F">
        <w:rPr>
          <w:rFonts w:eastAsiaTheme="minorHAnsi"/>
          <w:sz w:val="22"/>
          <w:szCs w:val="22"/>
        </w:rPr>
        <w:t>Suunnitelma siitä, miten erikoistuvat voivat osallistua annettavaan koulutukseen (esim. oman erikoisalan toimipaikkakoulutus, työpaikan ulkopuolinen teoriakoulutus ja/tai johtamisopintojen suorittaminen).</w:t>
      </w:r>
    </w:p>
    <w:p w14:paraId="6632505F" w14:textId="0A0C004D" w:rsidR="00170408" w:rsidRPr="00AE7B9F" w:rsidRDefault="00B525DA" w:rsidP="00AE7B9F">
      <w:pPr>
        <w:pStyle w:val="Merkittyluettelo"/>
        <w:rPr>
          <w:rFonts w:eastAsiaTheme="minorHAnsi" w:cstheme="minorBidi"/>
          <w:noProof w:val="0"/>
          <w:sz w:val="22"/>
          <w:szCs w:val="22"/>
          <w:lang w:eastAsia="en-US"/>
        </w:rPr>
      </w:pPr>
      <w:r w:rsidRPr="00AE7B9F">
        <w:rPr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sz w:val="22"/>
          <w:szCs w:val="22"/>
        </w:rPr>
        <w:instrText xml:space="preserve"> FORMTEXT </w:instrText>
      </w:r>
      <w:r w:rsidRPr="00AE7B9F">
        <w:rPr>
          <w:sz w:val="22"/>
          <w:szCs w:val="22"/>
        </w:rPr>
      </w:r>
      <w:r w:rsidRPr="00AE7B9F">
        <w:rPr>
          <w:sz w:val="22"/>
          <w:szCs w:val="22"/>
        </w:rPr>
        <w:fldChar w:fldCharType="separate"/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fldChar w:fldCharType="end"/>
      </w:r>
    </w:p>
    <w:p w14:paraId="3342484B" w14:textId="77777777" w:rsidR="00170408" w:rsidRPr="00AE7B9F" w:rsidRDefault="00170408" w:rsidP="00AE7B9F">
      <w:pPr>
        <w:pStyle w:val="Merkittyluettelo"/>
        <w:rPr>
          <w:rFonts w:eastAsiaTheme="minorHAnsi"/>
          <w:sz w:val="22"/>
          <w:szCs w:val="22"/>
        </w:rPr>
      </w:pPr>
    </w:p>
    <w:p w14:paraId="2A9A7B09" w14:textId="77777777" w:rsidR="00B525DA" w:rsidRPr="00AE7B9F" w:rsidRDefault="00B525DA" w:rsidP="00AE7B9F">
      <w:pPr>
        <w:pStyle w:val="Merkittyluettelo"/>
        <w:rPr>
          <w:rFonts w:eastAsiaTheme="minorHAnsi"/>
          <w:sz w:val="22"/>
          <w:szCs w:val="22"/>
        </w:rPr>
      </w:pPr>
    </w:p>
    <w:p w14:paraId="6CD47C02" w14:textId="49A18000" w:rsidR="00170408" w:rsidRPr="00AE7B9F" w:rsidRDefault="00170408" w:rsidP="00867A0F">
      <w:pPr>
        <w:pStyle w:val="Otsikko3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AE7B9F">
        <w:rPr>
          <w:rFonts w:asciiTheme="minorHAnsi" w:eastAsiaTheme="minorHAnsi" w:hAnsiTheme="minorHAnsi" w:cstheme="minorBidi"/>
          <w:color w:val="auto"/>
          <w:sz w:val="22"/>
          <w:szCs w:val="22"/>
        </w:rPr>
        <w:t>Suunnitelma siitä, miten osaamisen arviointi toteutetaan</w:t>
      </w:r>
      <w:r w:rsidR="000D34C0" w:rsidRPr="00AE7B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(huomioi mm. ELSA-palvelu ja EPAt / Etapit)</w:t>
      </w:r>
    </w:p>
    <w:p w14:paraId="2EA63736" w14:textId="5B59E275" w:rsidR="00170408" w:rsidRPr="00AE7B9F" w:rsidRDefault="00B525DA" w:rsidP="00AE7B9F">
      <w:pPr>
        <w:pStyle w:val="Merkittyluettelo"/>
        <w:rPr>
          <w:sz w:val="22"/>
          <w:szCs w:val="22"/>
        </w:rPr>
      </w:pPr>
      <w:r w:rsidRPr="00AE7B9F">
        <w:rPr>
          <w:sz w:val="22"/>
          <w:szCs w:val="22"/>
        </w:rPr>
        <w:fldChar w:fldCharType="begin">
          <w:ffData>
            <w:name w:val="pääaine"/>
            <w:enabled/>
            <w:calcOnExit w:val="0"/>
            <w:textInput/>
          </w:ffData>
        </w:fldChar>
      </w:r>
      <w:r w:rsidRPr="00AE7B9F">
        <w:rPr>
          <w:sz w:val="22"/>
          <w:szCs w:val="22"/>
        </w:rPr>
        <w:instrText xml:space="preserve"> FORMTEXT </w:instrText>
      </w:r>
      <w:r w:rsidRPr="00AE7B9F">
        <w:rPr>
          <w:sz w:val="22"/>
          <w:szCs w:val="22"/>
        </w:rPr>
      </w:r>
      <w:r w:rsidRPr="00AE7B9F">
        <w:rPr>
          <w:sz w:val="22"/>
          <w:szCs w:val="22"/>
        </w:rPr>
        <w:fldChar w:fldCharType="separate"/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t> </w:t>
      </w:r>
      <w:r w:rsidRPr="00AE7B9F">
        <w:rPr>
          <w:sz w:val="22"/>
          <w:szCs w:val="22"/>
        </w:rPr>
        <w:fldChar w:fldCharType="end"/>
      </w:r>
    </w:p>
    <w:p w14:paraId="39A0EE68" w14:textId="77777777" w:rsidR="00170408" w:rsidRPr="00AE7B9F" w:rsidRDefault="00170408" w:rsidP="00AE7B9F">
      <w:pPr>
        <w:pStyle w:val="Merkittyluettelo"/>
        <w:rPr>
          <w:sz w:val="22"/>
          <w:szCs w:val="22"/>
        </w:rPr>
      </w:pPr>
    </w:p>
    <w:p w14:paraId="4AA0FA7F" w14:textId="77777777" w:rsidR="00B525DA" w:rsidRPr="00AE7B9F" w:rsidRDefault="00B525DA" w:rsidP="00AE7B9F">
      <w:pPr>
        <w:pStyle w:val="Merkittyluettelo"/>
        <w:rPr>
          <w:sz w:val="22"/>
          <w:szCs w:val="22"/>
        </w:rPr>
      </w:pPr>
    </w:p>
    <w:sectPr w:rsidR="00B525DA" w:rsidRPr="00AE7B9F" w:rsidSect="00043E30">
      <w:footerReference w:type="default" r:id="rId9"/>
      <w:type w:val="continuous"/>
      <w:pgSz w:w="11906" w:h="16838"/>
      <w:pgMar w:top="1702" w:right="1134" w:bottom="1417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8ABF" w14:textId="77777777" w:rsidR="00FB3AD9" w:rsidRDefault="00FB3AD9" w:rsidP="003115B7">
      <w:pPr>
        <w:spacing w:after="0" w:line="240" w:lineRule="auto"/>
      </w:pPr>
      <w:r>
        <w:separator/>
      </w:r>
    </w:p>
  </w:endnote>
  <w:endnote w:type="continuationSeparator" w:id="0">
    <w:p w14:paraId="66D828B4" w14:textId="77777777" w:rsidR="00FB3AD9" w:rsidRDefault="00FB3AD9" w:rsidP="0031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96A1" w14:textId="77777777" w:rsidR="00043E30" w:rsidRPr="00BB197B" w:rsidRDefault="00043E30">
    <w:pPr>
      <w:pStyle w:val="Alatunniste"/>
      <w:jc w:val="right"/>
      <w:rPr>
        <w:sz w:val="20"/>
        <w:szCs w:val="20"/>
      </w:rPr>
    </w:pPr>
  </w:p>
  <w:p w14:paraId="3B9E5AFE" w14:textId="77777777" w:rsidR="00043E30" w:rsidRDefault="00043E3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9B5A" w14:textId="77777777" w:rsidR="00FB3AD9" w:rsidRDefault="00FB3AD9" w:rsidP="003115B7">
      <w:pPr>
        <w:spacing w:after="0" w:line="240" w:lineRule="auto"/>
      </w:pPr>
      <w:r>
        <w:separator/>
      </w:r>
    </w:p>
  </w:footnote>
  <w:footnote w:type="continuationSeparator" w:id="0">
    <w:p w14:paraId="7D146EC3" w14:textId="77777777" w:rsidR="00FB3AD9" w:rsidRDefault="00FB3AD9" w:rsidP="0031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8CFBD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C3CE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BE927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3C7C7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8A781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34727E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88A61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462E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CEDA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AB571D"/>
    <w:multiLevelType w:val="hybridMultilevel"/>
    <w:tmpl w:val="EF46E3D8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54C65C6"/>
    <w:multiLevelType w:val="hybridMultilevel"/>
    <w:tmpl w:val="7E8C30F2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CE56F70"/>
    <w:multiLevelType w:val="hybridMultilevel"/>
    <w:tmpl w:val="AD88DDF4"/>
    <w:lvl w:ilvl="0" w:tplc="040B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2" w15:restartNumberingAfterBreak="0">
    <w:nsid w:val="18121E87"/>
    <w:multiLevelType w:val="hybridMultilevel"/>
    <w:tmpl w:val="922AFE90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55117E"/>
    <w:multiLevelType w:val="hybridMultilevel"/>
    <w:tmpl w:val="A0F4404C"/>
    <w:lvl w:ilvl="0" w:tplc="B79EB4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870A9"/>
    <w:multiLevelType w:val="hybridMultilevel"/>
    <w:tmpl w:val="389282C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773828"/>
    <w:multiLevelType w:val="hybridMultilevel"/>
    <w:tmpl w:val="33E08EAE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06612B"/>
    <w:multiLevelType w:val="hybridMultilevel"/>
    <w:tmpl w:val="3DD6CD40"/>
    <w:lvl w:ilvl="0" w:tplc="81263536">
      <w:start w:val="1"/>
      <w:numFmt w:val="bullet"/>
      <w:lvlText w:val="-"/>
      <w:lvlJc w:val="left"/>
      <w:pPr>
        <w:ind w:left="295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17" w15:restartNumberingAfterBreak="0">
    <w:nsid w:val="300C0710"/>
    <w:multiLevelType w:val="hybridMultilevel"/>
    <w:tmpl w:val="CBF63F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949B4"/>
    <w:multiLevelType w:val="hybridMultilevel"/>
    <w:tmpl w:val="878458B0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0E7981"/>
    <w:multiLevelType w:val="hybridMultilevel"/>
    <w:tmpl w:val="762047E4"/>
    <w:lvl w:ilvl="0" w:tplc="B94C2C58">
      <w:start w:val="1"/>
      <w:numFmt w:val="bullet"/>
      <w:lvlText w:val="-"/>
      <w:lvlJc w:val="left"/>
      <w:pPr>
        <w:ind w:left="2968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0" w15:restartNumberingAfterBreak="0">
    <w:nsid w:val="4E5B46EE"/>
    <w:multiLevelType w:val="hybridMultilevel"/>
    <w:tmpl w:val="DCFC410A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450B8B"/>
    <w:multiLevelType w:val="hybridMultilevel"/>
    <w:tmpl w:val="D8F0FC4E"/>
    <w:lvl w:ilvl="0" w:tplc="040B000F">
      <w:start w:val="1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2" w15:restartNumberingAfterBreak="0">
    <w:nsid w:val="59F438BD"/>
    <w:multiLevelType w:val="hybridMultilevel"/>
    <w:tmpl w:val="4B96102E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569F5"/>
    <w:multiLevelType w:val="hybridMultilevel"/>
    <w:tmpl w:val="62224A12"/>
    <w:lvl w:ilvl="0" w:tplc="B79EB45C">
      <w:start w:val="16"/>
      <w:numFmt w:val="bullet"/>
      <w:lvlText w:val="-"/>
      <w:lvlJc w:val="left"/>
      <w:pPr>
        <w:ind w:left="2952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4" w15:restartNumberingAfterBreak="0">
    <w:nsid w:val="61A54F59"/>
    <w:multiLevelType w:val="hybridMultilevel"/>
    <w:tmpl w:val="938847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6347F"/>
    <w:multiLevelType w:val="hybridMultilevel"/>
    <w:tmpl w:val="2196C244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81153E"/>
    <w:multiLevelType w:val="hybridMultilevel"/>
    <w:tmpl w:val="9E84BE22"/>
    <w:lvl w:ilvl="0" w:tplc="A668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443EFD"/>
    <w:multiLevelType w:val="hybridMultilevel"/>
    <w:tmpl w:val="6FE41E94"/>
    <w:lvl w:ilvl="0" w:tplc="040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76B1664"/>
    <w:multiLevelType w:val="hybridMultilevel"/>
    <w:tmpl w:val="F82E9620"/>
    <w:lvl w:ilvl="0" w:tplc="812635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6870379">
    <w:abstractNumId w:val="24"/>
  </w:num>
  <w:num w:numId="2" w16cid:durableId="693582651">
    <w:abstractNumId w:val="19"/>
  </w:num>
  <w:num w:numId="3" w16cid:durableId="380444152">
    <w:abstractNumId w:val="26"/>
  </w:num>
  <w:num w:numId="4" w16cid:durableId="153300180">
    <w:abstractNumId w:val="17"/>
  </w:num>
  <w:num w:numId="5" w16cid:durableId="1856335598">
    <w:abstractNumId w:val="13"/>
  </w:num>
  <w:num w:numId="6" w16cid:durableId="1067921898">
    <w:abstractNumId w:val="7"/>
  </w:num>
  <w:num w:numId="7" w16cid:durableId="1840387331">
    <w:abstractNumId w:val="6"/>
  </w:num>
  <w:num w:numId="8" w16cid:durableId="2048407618">
    <w:abstractNumId w:val="5"/>
  </w:num>
  <w:num w:numId="9" w16cid:durableId="1447579031">
    <w:abstractNumId w:val="4"/>
  </w:num>
  <w:num w:numId="10" w16cid:durableId="2061248360">
    <w:abstractNumId w:val="8"/>
  </w:num>
  <w:num w:numId="11" w16cid:durableId="1454054277">
    <w:abstractNumId w:val="3"/>
  </w:num>
  <w:num w:numId="12" w16cid:durableId="717438273">
    <w:abstractNumId w:val="2"/>
  </w:num>
  <w:num w:numId="13" w16cid:durableId="1453405207">
    <w:abstractNumId w:val="1"/>
  </w:num>
  <w:num w:numId="14" w16cid:durableId="282663261">
    <w:abstractNumId w:val="0"/>
  </w:num>
  <w:num w:numId="15" w16cid:durableId="1270043140">
    <w:abstractNumId w:val="27"/>
  </w:num>
  <w:num w:numId="16" w16cid:durableId="839663051">
    <w:abstractNumId w:val="18"/>
  </w:num>
  <w:num w:numId="17" w16cid:durableId="1514764721">
    <w:abstractNumId w:val="12"/>
  </w:num>
  <w:num w:numId="18" w16cid:durableId="1022904578">
    <w:abstractNumId w:val="14"/>
  </w:num>
  <w:num w:numId="19" w16cid:durableId="584920824">
    <w:abstractNumId w:val="10"/>
  </w:num>
  <w:num w:numId="20" w16cid:durableId="474185401">
    <w:abstractNumId w:val="25"/>
  </w:num>
  <w:num w:numId="21" w16cid:durableId="1701784068">
    <w:abstractNumId w:val="20"/>
  </w:num>
  <w:num w:numId="22" w16cid:durableId="661352970">
    <w:abstractNumId w:val="22"/>
  </w:num>
  <w:num w:numId="23" w16cid:durableId="1201237179">
    <w:abstractNumId w:val="28"/>
  </w:num>
  <w:num w:numId="24" w16cid:durableId="415713272">
    <w:abstractNumId w:val="9"/>
  </w:num>
  <w:num w:numId="25" w16cid:durableId="1152675784">
    <w:abstractNumId w:val="15"/>
  </w:num>
  <w:num w:numId="26" w16cid:durableId="1798595983">
    <w:abstractNumId w:val="23"/>
  </w:num>
  <w:num w:numId="27" w16cid:durableId="2130004015">
    <w:abstractNumId w:val="21"/>
  </w:num>
  <w:num w:numId="28" w16cid:durableId="1877692840">
    <w:abstractNumId w:val="11"/>
  </w:num>
  <w:num w:numId="29" w16cid:durableId="158887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E5"/>
    <w:rsid w:val="00014E7E"/>
    <w:rsid w:val="00020A4E"/>
    <w:rsid w:val="00026259"/>
    <w:rsid w:val="000300EF"/>
    <w:rsid w:val="0003374C"/>
    <w:rsid w:val="00043E30"/>
    <w:rsid w:val="00052313"/>
    <w:rsid w:val="00066BAE"/>
    <w:rsid w:val="0007609D"/>
    <w:rsid w:val="000B090E"/>
    <w:rsid w:val="000B6270"/>
    <w:rsid w:val="000D34C0"/>
    <w:rsid w:val="000E4BB6"/>
    <w:rsid w:val="000F3D09"/>
    <w:rsid w:val="00100708"/>
    <w:rsid w:val="00100A87"/>
    <w:rsid w:val="00170408"/>
    <w:rsid w:val="00174E4D"/>
    <w:rsid w:val="001A2353"/>
    <w:rsid w:val="001A76BE"/>
    <w:rsid w:val="001D102F"/>
    <w:rsid w:val="001F063E"/>
    <w:rsid w:val="001F4CD7"/>
    <w:rsid w:val="00224C25"/>
    <w:rsid w:val="00261307"/>
    <w:rsid w:val="00263BAF"/>
    <w:rsid w:val="00265E88"/>
    <w:rsid w:val="00265F19"/>
    <w:rsid w:val="002B025F"/>
    <w:rsid w:val="002C2262"/>
    <w:rsid w:val="0030245B"/>
    <w:rsid w:val="003115B7"/>
    <w:rsid w:val="00356A8C"/>
    <w:rsid w:val="003B0BE0"/>
    <w:rsid w:val="003D03A8"/>
    <w:rsid w:val="003D4624"/>
    <w:rsid w:val="003D60A4"/>
    <w:rsid w:val="003E2423"/>
    <w:rsid w:val="003E708B"/>
    <w:rsid w:val="00410058"/>
    <w:rsid w:val="00420892"/>
    <w:rsid w:val="00440142"/>
    <w:rsid w:val="00457DE0"/>
    <w:rsid w:val="00467BA6"/>
    <w:rsid w:val="004732EF"/>
    <w:rsid w:val="00480CF4"/>
    <w:rsid w:val="004B2871"/>
    <w:rsid w:val="004B66CA"/>
    <w:rsid w:val="004B71DD"/>
    <w:rsid w:val="004C7D75"/>
    <w:rsid w:val="004D3A0C"/>
    <w:rsid w:val="004E193C"/>
    <w:rsid w:val="004E2F31"/>
    <w:rsid w:val="004E7AB8"/>
    <w:rsid w:val="004F6551"/>
    <w:rsid w:val="005022AF"/>
    <w:rsid w:val="00541C7C"/>
    <w:rsid w:val="005541F1"/>
    <w:rsid w:val="00564A4D"/>
    <w:rsid w:val="00593D74"/>
    <w:rsid w:val="005A5898"/>
    <w:rsid w:val="005B1AB6"/>
    <w:rsid w:val="005B67AE"/>
    <w:rsid w:val="005B7DB1"/>
    <w:rsid w:val="005C1383"/>
    <w:rsid w:val="00636CE0"/>
    <w:rsid w:val="006918D8"/>
    <w:rsid w:val="006B5986"/>
    <w:rsid w:val="006B769D"/>
    <w:rsid w:val="006C3E6B"/>
    <w:rsid w:val="006F083E"/>
    <w:rsid w:val="006F641B"/>
    <w:rsid w:val="00704DFF"/>
    <w:rsid w:val="00737F9A"/>
    <w:rsid w:val="007521D4"/>
    <w:rsid w:val="00772EE9"/>
    <w:rsid w:val="00780142"/>
    <w:rsid w:val="00785771"/>
    <w:rsid w:val="007A240E"/>
    <w:rsid w:val="007C1751"/>
    <w:rsid w:val="007C2535"/>
    <w:rsid w:val="007C275C"/>
    <w:rsid w:val="007C6F23"/>
    <w:rsid w:val="007D6458"/>
    <w:rsid w:val="00807189"/>
    <w:rsid w:val="00817230"/>
    <w:rsid w:val="00820764"/>
    <w:rsid w:val="008552A0"/>
    <w:rsid w:val="00867A0F"/>
    <w:rsid w:val="008714C0"/>
    <w:rsid w:val="008A2C7B"/>
    <w:rsid w:val="00912272"/>
    <w:rsid w:val="009164F6"/>
    <w:rsid w:val="00921AB5"/>
    <w:rsid w:val="00937320"/>
    <w:rsid w:val="00956C60"/>
    <w:rsid w:val="0097083D"/>
    <w:rsid w:val="009C3EB5"/>
    <w:rsid w:val="009F34D3"/>
    <w:rsid w:val="00A31415"/>
    <w:rsid w:val="00A46B72"/>
    <w:rsid w:val="00A73102"/>
    <w:rsid w:val="00AB022F"/>
    <w:rsid w:val="00AB0B11"/>
    <w:rsid w:val="00AB7D6A"/>
    <w:rsid w:val="00AD6EB6"/>
    <w:rsid w:val="00AE7B9F"/>
    <w:rsid w:val="00B35F2A"/>
    <w:rsid w:val="00B41DDC"/>
    <w:rsid w:val="00B525DA"/>
    <w:rsid w:val="00B5261C"/>
    <w:rsid w:val="00B5427D"/>
    <w:rsid w:val="00B548D9"/>
    <w:rsid w:val="00B557A9"/>
    <w:rsid w:val="00B62138"/>
    <w:rsid w:val="00B76AE1"/>
    <w:rsid w:val="00B9044A"/>
    <w:rsid w:val="00BA23A5"/>
    <w:rsid w:val="00BB0B93"/>
    <w:rsid w:val="00BB197B"/>
    <w:rsid w:val="00BD6069"/>
    <w:rsid w:val="00BE0FB1"/>
    <w:rsid w:val="00C122FA"/>
    <w:rsid w:val="00C2315F"/>
    <w:rsid w:val="00C30DF3"/>
    <w:rsid w:val="00C57935"/>
    <w:rsid w:val="00C71D34"/>
    <w:rsid w:val="00C73F5A"/>
    <w:rsid w:val="00C81801"/>
    <w:rsid w:val="00C87BB7"/>
    <w:rsid w:val="00C9636C"/>
    <w:rsid w:val="00CA39B8"/>
    <w:rsid w:val="00CB6DDF"/>
    <w:rsid w:val="00CB755A"/>
    <w:rsid w:val="00CC120D"/>
    <w:rsid w:val="00CF30CA"/>
    <w:rsid w:val="00D1664C"/>
    <w:rsid w:val="00D83389"/>
    <w:rsid w:val="00DB4840"/>
    <w:rsid w:val="00DC28E5"/>
    <w:rsid w:val="00DD05F0"/>
    <w:rsid w:val="00DD57E5"/>
    <w:rsid w:val="00DE1717"/>
    <w:rsid w:val="00DE449F"/>
    <w:rsid w:val="00DF0951"/>
    <w:rsid w:val="00DF4DD7"/>
    <w:rsid w:val="00DF65E6"/>
    <w:rsid w:val="00E00036"/>
    <w:rsid w:val="00E06017"/>
    <w:rsid w:val="00E325B9"/>
    <w:rsid w:val="00E34C2A"/>
    <w:rsid w:val="00E43A97"/>
    <w:rsid w:val="00E46693"/>
    <w:rsid w:val="00E52572"/>
    <w:rsid w:val="00E705D8"/>
    <w:rsid w:val="00E84828"/>
    <w:rsid w:val="00EA0686"/>
    <w:rsid w:val="00EA3B6D"/>
    <w:rsid w:val="00EB7F88"/>
    <w:rsid w:val="00EC48BF"/>
    <w:rsid w:val="00EF1FEF"/>
    <w:rsid w:val="00EF2692"/>
    <w:rsid w:val="00EF592A"/>
    <w:rsid w:val="00F273B8"/>
    <w:rsid w:val="00F31BC2"/>
    <w:rsid w:val="00F54D61"/>
    <w:rsid w:val="00F607F8"/>
    <w:rsid w:val="00F765B9"/>
    <w:rsid w:val="00FA2B48"/>
    <w:rsid w:val="00FB20A9"/>
    <w:rsid w:val="00FB3AD9"/>
    <w:rsid w:val="00FB4862"/>
    <w:rsid w:val="00FE2B8A"/>
    <w:rsid w:val="00FE2C49"/>
    <w:rsid w:val="00FE631E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97A9"/>
  <w15:chartTrackingRefBased/>
  <w15:docId w15:val="{A9958C83-20EE-47B8-B0F8-E98FCBA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4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7F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B7F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7F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7F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7F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7F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7F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7F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65E6"/>
    <w:pPr>
      <w:ind w:left="720"/>
      <w:contextualSpacing/>
    </w:pPr>
  </w:style>
  <w:style w:type="paragraph" w:styleId="Leipteksti2">
    <w:name w:val="Body Text 2"/>
    <w:basedOn w:val="Normaali"/>
    <w:link w:val="Leipteksti2Char"/>
    <w:rsid w:val="00AB7D6A"/>
    <w:pPr>
      <w:widowControl w:val="0"/>
      <w:tabs>
        <w:tab w:val="left" w:pos="-1296"/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after="0" w:line="240" w:lineRule="auto"/>
    </w:pPr>
    <w:rPr>
      <w:rFonts w:ascii="Times New Roman" w:eastAsia="SimSun" w:hAnsi="Times New Roman" w:cs="Mangal"/>
      <w:sz w:val="26"/>
      <w:szCs w:val="26"/>
      <w:lang w:eastAsia="fi-FI" w:bidi="sa-IN"/>
    </w:rPr>
  </w:style>
  <w:style w:type="character" w:customStyle="1" w:styleId="Leipteksti2Char">
    <w:name w:val="Leipäteksti 2 Char"/>
    <w:basedOn w:val="Kappaleenoletusfontti"/>
    <w:link w:val="Leipteksti2"/>
    <w:rsid w:val="00AB7D6A"/>
    <w:rPr>
      <w:rFonts w:ascii="Times New Roman" w:eastAsia="SimSun" w:hAnsi="Times New Roman" w:cs="Mangal"/>
      <w:sz w:val="26"/>
      <w:szCs w:val="26"/>
      <w:lang w:eastAsia="fi-FI" w:bidi="sa-IN"/>
    </w:rPr>
  </w:style>
  <w:style w:type="character" w:styleId="Hyperlinkki">
    <w:name w:val="Hyperlink"/>
    <w:basedOn w:val="Kappaleenoletusfontti"/>
    <w:uiPriority w:val="99"/>
    <w:unhideWhenUsed/>
    <w:rsid w:val="005541F1"/>
    <w:rPr>
      <w:color w:val="0563C1" w:themeColor="hyperlink"/>
      <w:u w:val="single"/>
    </w:rPr>
  </w:style>
  <w:style w:type="character" w:customStyle="1" w:styleId="ms-tablecell">
    <w:name w:val="ms-tablecell"/>
    <w:basedOn w:val="Kappaleenoletusfontti"/>
    <w:rsid w:val="005541F1"/>
  </w:style>
  <w:style w:type="character" w:customStyle="1" w:styleId="Otsikko1Char">
    <w:name w:val="Otsikko 1 Char"/>
    <w:basedOn w:val="Kappaleenoletusfontti"/>
    <w:link w:val="Otsikko1"/>
    <w:uiPriority w:val="9"/>
    <w:rsid w:val="005541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Merkittyluettelo">
    <w:name w:val="List Bullet"/>
    <w:basedOn w:val="Normaali"/>
    <w:autoRedefine/>
    <w:unhideWhenUsed/>
    <w:rsid w:val="00AE7B9F"/>
    <w:pPr>
      <w:spacing w:after="0" w:line="240" w:lineRule="auto"/>
    </w:pPr>
    <w:rPr>
      <w:rFonts w:eastAsia="Times New Roman" w:cstheme="minorHAnsi"/>
      <w:bCs/>
      <w:noProof/>
      <w:sz w:val="20"/>
      <w:szCs w:val="2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FA2B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A2B4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A2B4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A2B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A2B4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A2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A2B4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311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15B7"/>
  </w:style>
  <w:style w:type="paragraph" w:styleId="Alatunniste">
    <w:name w:val="footer"/>
    <w:basedOn w:val="Normaali"/>
    <w:link w:val="AlatunnisteChar"/>
    <w:uiPriority w:val="99"/>
    <w:unhideWhenUsed/>
    <w:rsid w:val="003115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15B7"/>
  </w:style>
  <w:style w:type="character" w:styleId="Voimakas">
    <w:name w:val="Strong"/>
    <w:basedOn w:val="Kappaleenoletusfontti"/>
    <w:uiPriority w:val="22"/>
    <w:qFormat/>
    <w:rsid w:val="00D83389"/>
    <w:rPr>
      <w:b/>
      <w:bCs/>
    </w:rPr>
  </w:style>
  <w:style w:type="table" w:styleId="TaulukkoRuudukko">
    <w:name w:val="Table Grid"/>
    <w:basedOn w:val="Normaalitaulukko"/>
    <w:uiPriority w:val="59"/>
    <w:rsid w:val="00BD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97083D"/>
    <w:pPr>
      <w:spacing w:after="0" w:line="240" w:lineRule="auto"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B7F88"/>
  </w:style>
  <w:style w:type="paragraph" w:styleId="Lohkoteksti">
    <w:name w:val="Block Text"/>
    <w:basedOn w:val="Normaali"/>
    <w:uiPriority w:val="99"/>
    <w:semiHidden/>
    <w:unhideWhenUsed/>
    <w:rsid w:val="00EB7F8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B7F88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B7F88"/>
  </w:style>
  <w:style w:type="paragraph" w:styleId="Leipteksti3">
    <w:name w:val="Body Text 3"/>
    <w:basedOn w:val="Normaali"/>
    <w:link w:val="Leipteksti3Char"/>
    <w:uiPriority w:val="99"/>
    <w:semiHidden/>
    <w:unhideWhenUsed/>
    <w:rsid w:val="00EB7F8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B7F88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B7F88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B7F88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B7F8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B7F88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B7F88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B7F88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B7F8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B7F88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B7F8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B7F88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B7F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EB7F88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B7F88"/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B7F88"/>
  </w:style>
  <w:style w:type="character" w:customStyle="1" w:styleId="PivmrChar">
    <w:name w:val="Päivämäärä Char"/>
    <w:basedOn w:val="Kappaleenoletusfontti"/>
    <w:link w:val="Pivmr"/>
    <w:uiPriority w:val="99"/>
    <w:semiHidden/>
    <w:rsid w:val="00EB7F88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B7F8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B7F88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B7F88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B7F88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B7F88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B7F88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EB7F8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B7F8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B7F8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B7F88"/>
    <w:rPr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7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B7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7F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7F8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7F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7F8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7F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7F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B7F88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B7F88"/>
    <w:rPr>
      <w:i/>
      <w:i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B7F8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B7F88"/>
    <w:rPr>
      <w:rFonts w:ascii="Consolas" w:hAnsi="Consolas"/>
      <w:sz w:val="20"/>
      <w:szCs w:val="20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B7F88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B7F88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7F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7F88"/>
    <w:rPr>
      <w:i/>
      <w:iCs/>
      <w:color w:val="5B9BD5" w:themeColor="accent1"/>
    </w:rPr>
  </w:style>
  <w:style w:type="paragraph" w:styleId="Luettelo">
    <w:name w:val="List"/>
    <w:basedOn w:val="Normaali"/>
    <w:uiPriority w:val="99"/>
    <w:semiHidden/>
    <w:unhideWhenUsed/>
    <w:rsid w:val="00EB7F8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B7F8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B7F8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B7F8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B7F88"/>
    <w:pPr>
      <w:ind w:left="1415" w:hanging="283"/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B7F88"/>
    <w:pPr>
      <w:numPr>
        <w:numId w:val="6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B7F88"/>
    <w:pPr>
      <w:numPr>
        <w:numId w:val="7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B7F88"/>
    <w:pPr>
      <w:numPr>
        <w:numId w:val="8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B7F88"/>
    <w:pPr>
      <w:numPr>
        <w:numId w:val="9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EB7F8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B7F8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B7F8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B7F8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B7F88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EB7F88"/>
    <w:pPr>
      <w:numPr>
        <w:numId w:val="10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B7F88"/>
    <w:pPr>
      <w:numPr>
        <w:numId w:val="11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B7F88"/>
    <w:pPr>
      <w:numPr>
        <w:numId w:val="12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B7F88"/>
    <w:pPr>
      <w:numPr>
        <w:numId w:val="13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B7F88"/>
    <w:pPr>
      <w:numPr>
        <w:numId w:val="14"/>
      </w:numPr>
      <w:contextualSpacing/>
    </w:pPr>
  </w:style>
  <w:style w:type="paragraph" w:styleId="Makroteksti">
    <w:name w:val="macro"/>
    <w:link w:val="MakrotekstiChar"/>
    <w:uiPriority w:val="99"/>
    <w:semiHidden/>
    <w:unhideWhenUsed/>
    <w:rsid w:val="00EB7F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B7F88"/>
    <w:rPr>
      <w:rFonts w:ascii="Consolas" w:hAnsi="Consolas"/>
      <w:sz w:val="20"/>
      <w:szCs w:val="20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B7F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B7F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EB7F88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EB7F88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B7F88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B7F88"/>
  </w:style>
  <w:style w:type="paragraph" w:styleId="Vaintekstin">
    <w:name w:val="Plain Text"/>
    <w:basedOn w:val="Normaali"/>
    <w:link w:val="VaintekstinChar"/>
    <w:uiPriority w:val="99"/>
    <w:semiHidden/>
    <w:unhideWhenUsed/>
    <w:rsid w:val="00EB7F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B7F88"/>
    <w:rPr>
      <w:rFonts w:ascii="Consolas" w:hAnsi="Consolas"/>
      <w:sz w:val="21"/>
      <w:szCs w:val="21"/>
    </w:rPr>
  </w:style>
  <w:style w:type="paragraph" w:styleId="Lainaus">
    <w:name w:val="Quote"/>
    <w:basedOn w:val="Normaali"/>
    <w:next w:val="Normaali"/>
    <w:link w:val="LainausChar"/>
    <w:uiPriority w:val="29"/>
    <w:qFormat/>
    <w:rsid w:val="00EB7F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7F88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B7F8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B7F88"/>
  </w:style>
  <w:style w:type="paragraph" w:styleId="Allekirjoitus">
    <w:name w:val="Signature"/>
    <w:basedOn w:val="Normaali"/>
    <w:link w:val="AllekirjoitusChar"/>
    <w:uiPriority w:val="99"/>
    <w:semiHidden/>
    <w:unhideWhenUsed/>
    <w:rsid w:val="00EB7F88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B7F88"/>
  </w:style>
  <w:style w:type="paragraph" w:styleId="Alaotsikko">
    <w:name w:val="Subtitle"/>
    <w:basedOn w:val="Normaali"/>
    <w:next w:val="Normaali"/>
    <w:link w:val="AlaotsikkoChar"/>
    <w:uiPriority w:val="11"/>
    <w:qFormat/>
    <w:rsid w:val="00EB7F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B7F88"/>
    <w:rPr>
      <w:rFonts w:eastAsiaTheme="minorEastAsia"/>
      <w:color w:val="5A5A5A" w:themeColor="text1" w:themeTint="A5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EB7F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B7F88"/>
    <w:pPr>
      <w:outlineLvl w:val="9"/>
    </w:pPr>
  </w:style>
  <w:style w:type="paragraph" w:styleId="Muutos">
    <w:name w:val="Revision"/>
    <w:hidden/>
    <w:uiPriority w:val="99"/>
    <w:semiHidden/>
    <w:rsid w:val="00EB7F88"/>
    <w:pPr>
      <w:spacing w:after="0" w:line="240" w:lineRule="auto"/>
    </w:pPr>
  </w:style>
  <w:style w:type="table" w:customStyle="1" w:styleId="TableGrid">
    <w:name w:val="TableGrid"/>
    <w:rsid w:val="006F641B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atkaisematonmaininta">
    <w:name w:val="Unresolved Mention"/>
    <w:basedOn w:val="Kappaleenoletusfontti"/>
    <w:uiPriority w:val="99"/>
    <w:semiHidden/>
    <w:unhideWhenUsed/>
    <w:rsid w:val="00867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8264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FB165-7011-410C-AEC4-B641DD84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809</Words>
  <Characters>7827</Characters>
  <Application>Microsoft Office Word</Application>
  <DocSecurity>0</DocSecurity>
  <Lines>205</Lines>
  <Paragraphs>106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Pura</dc:creator>
  <cp:keywords/>
  <dc:description/>
  <cp:lastModifiedBy>Marjo Tourula</cp:lastModifiedBy>
  <cp:revision>8</cp:revision>
  <dcterms:created xsi:type="dcterms:W3CDTF">2025-10-28T12:58:00Z</dcterms:created>
  <dcterms:modified xsi:type="dcterms:W3CDTF">2025-10-28T13:35:00Z</dcterms:modified>
</cp:coreProperties>
</file>